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5C1C" w14:textId="77777777" w:rsidR="00D70EA2" w:rsidRPr="00B30201" w:rsidRDefault="00D70EA2" w:rsidP="00D70EA2">
      <w:pPr>
        <w:spacing w:after="0" w:line="240" w:lineRule="auto"/>
        <w:jc w:val="center"/>
        <w:rPr>
          <w:rFonts w:ascii="Times New Roman" w:hAnsi="Times New Roman" w:cs="Times New Roman"/>
          <w:b/>
          <w:szCs w:val="24"/>
          <w:lang w:val="en-US"/>
        </w:rPr>
      </w:pPr>
      <w:r w:rsidRPr="00B30201">
        <w:rPr>
          <w:rFonts w:ascii="Times New Roman" w:hAnsi="Times New Roman" w:cs="Times New Roman"/>
          <w:b/>
          <w:sz w:val="24"/>
          <w:szCs w:val="24"/>
          <w:lang w:val="en-US"/>
        </w:rPr>
        <w:t xml:space="preserve">Title of your manuscript </w:t>
      </w:r>
      <w:r>
        <w:rPr>
          <w:rFonts w:ascii="Times New Roman" w:hAnsi="Times New Roman" w:cs="Times New Roman"/>
          <w:b/>
          <w:sz w:val="24"/>
          <w:szCs w:val="24"/>
          <w:lang w:val="en-US"/>
        </w:rPr>
        <w:t>describing</w:t>
      </w:r>
      <w:r w:rsidRPr="00B30201">
        <w:rPr>
          <w:rFonts w:ascii="Times New Roman" w:hAnsi="Times New Roman" w:cs="Times New Roman"/>
          <w:b/>
          <w:sz w:val="24"/>
          <w:szCs w:val="24"/>
          <w:lang w:val="en-US"/>
        </w:rPr>
        <w:t xml:space="preserve"> your scientific research</w:t>
      </w:r>
    </w:p>
    <w:p w14:paraId="0DA78DBE" w14:textId="77777777" w:rsidR="00D70EA2" w:rsidRPr="0004345D" w:rsidRDefault="00D70EA2" w:rsidP="00D70EA2">
      <w:pPr>
        <w:spacing w:after="0" w:line="240" w:lineRule="auto"/>
        <w:jc w:val="center"/>
        <w:rPr>
          <w:rFonts w:ascii="Times New Roman" w:hAnsi="Times New Roman" w:cs="Times New Roman"/>
          <w:sz w:val="24"/>
          <w:szCs w:val="24"/>
          <w:lang w:val="en-US"/>
        </w:rPr>
      </w:pPr>
    </w:p>
    <w:p w14:paraId="3088036A" w14:textId="7EF0394A" w:rsidR="00012ED7" w:rsidRDefault="00012ED7" w:rsidP="00012ED7">
      <w:pPr>
        <w:spacing w:after="0" w:line="240" w:lineRule="auto"/>
        <w:jc w:val="center"/>
        <w:rPr>
          <w:rFonts w:ascii="Times New Roman" w:hAnsi="Times New Roman" w:cs="Times New Roman"/>
          <w:b/>
          <w:i/>
          <w:sz w:val="24"/>
          <w:szCs w:val="24"/>
          <w:lang w:val="en-US"/>
        </w:rPr>
      </w:pPr>
      <w:r w:rsidRPr="00012ED7">
        <w:rPr>
          <w:rFonts w:ascii="Times New Roman" w:hAnsi="Times New Roman" w:cs="Times New Roman"/>
          <w:b/>
          <w:i/>
          <w:sz w:val="24"/>
          <w:szCs w:val="24"/>
          <w:lang w:val="en-US"/>
        </w:rPr>
        <w:t>2nd International Conference on Trends in Electronics and Health Informatics</w:t>
      </w:r>
    </w:p>
    <w:p w14:paraId="60D2D0F4" w14:textId="77777777" w:rsidR="00012ED7" w:rsidRPr="00012ED7" w:rsidRDefault="00012ED7" w:rsidP="00012ED7">
      <w:pPr>
        <w:spacing w:after="0" w:line="240" w:lineRule="auto"/>
        <w:jc w:val="center"/>
        <w:rPr>
          <w:rFonts w:ascii="Times New Roman" w:hAnsi="Times New Roman" w:cs="Times New Roman"/>
          <w:b/>
          <w:i/>
          <w:sz w:val="24"/>
          <w:szCs w:val="24"/>
          <w:lang w:val="en-US"/>
        </w:rPr>
      </w:pPr>
    </w:p>
    <w:p w14:paraId="3F2627AF" w14:textId="7EB994A2" w:rsidR="008A2E71" w:rsidRDefault="00D70EA2" w:rsidP="00C351BD">
      <w:pPr>
        <w:spacing w:after="0" w:line="240" w:lineRule="auto"/>
        <w:rPr>
          <w:rFonts w:ascii="Times New Roman" w:hAnsi="Times New Roman" w:cs="Times New Roman"/>
          <w:sz w:val="24"/>
          <w:szCs w:val="24"/>
          <w:lang w:val="en-US"/>
        </w:rPr>
      </w:pPr>
      <w:r w:rsidRPr="000926DE">
        <w:rPr>
          <w:rFonts w:ascii="Times New Roman" w:hAnsi="Times New Roman" w:cs="Times New Roman"/>
          <w:sz w:val="24"/>
          <w:szCs w:val="24"/>
          <w:lang w:val="en-US"/>
        </w:rPr>
        <w:t>A</w:t>
      </w:r>
      <w:proofErr w:type="gramStart"/>
      <w:r>
        <w:rPr>
          <w:rFonts w:ascii="Times New Roman" w:hAnsi="Times New Roman" w:cs="Times New Roman"/>
          <w:sz w:val="24"/>
          <w:szCs w:val="24"/>
          <w:lang w:val="en-US"/>
        </w:rPr>
        <w:t>1.</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proofErr w:type="gramEnd"/>
      <w:r w:rsidRPr="000926DE">
        <w:rPr>
          <w:rFonts w:ascii="Times New Roman" w:hAnsi="Times New Roman" w:cs="Times New Roman"/>
          <w:sz w:val="24"/>
          <w:szCs w:val="24"/>
          <w:lang w:val="en-US"/>
        </w:rPr>
        <w:t xml:space="preserve"> Last-Names</w:t>
      </w:r>
      <w:r>
        <w:rPr>
          <w:rFonts w:ascii="Times New Roman" w:hAnsi="Times New Roman" w:cs="Times New Roman"/>
          <w:sz w:val="24"/>
          <w:szCs w:val="24"/>
          <w:lang w:val="en-US"/>
        </w:rPr>
        <w:t>1</w:t>
      </w:r>
      <w:r w:rsidR="0019791A">
        <w:rPr>
          <w:rFonts w:ascii="Times New Roman" w:hAnsi="Times New Roman" w:cs="Times New Roman"/>
          <w:sz w:val="24"/>
          <w:szCs w:val="24"/>
          <w:lang w:val="en-US"/>
        </w:rPr>
        <w:t xml:space="preserve"> </w:t>
      </w:r>
      <w:r w:rsidR="00160EA9">
        <w:rPr>
          <w:rFonts w:ascii="Times New Roman" w:hAnsi="Times New Roman" w:cs="Times New Roman"/>
          <w:sz w:val="24"/>
          <w:szCs w:val="24"/>
          <w:lang w:val="en-US"/>
        </w:rPr>
        <w:t>(</w:t>
      </w:r>
      <w:r w:rsidR="00160EA9" w:rsidRPr="00160EA9">
        <w:rPr>
          <w:rFonts w:ascii="Times New Roman" w:hAnsi="Times New Roman" w:cs="Times New Roman"/>
          <w:sz w:val="24"/>
          <w:szCs w:val="24"/>
          <w:lang w:val="en-US"/>
        </w:rPr>
        <w:t>https://orcid.org/</w:t>
      </w:r>
      <w:r w:rsidR="00160EA9">
        <w:rPr>
          <w:rFonts w:ascii="Times New Roman" w:hAnsi="Times New Roman" w:cs="Times New Roman"/>
          <w:sz w:val="24"/>
          <w:szCs w:val="24"/>
          <w:lang w:val="en-US"/>
        </w:rPr>
        <w:t>####</w:t>
      </w:r>
      <w:r w:rsidR="00160EA9" w:rsidRPr="00160EA9">
        <w:rPr>
          <w:rFonts w:ascii="Times New Roman" w:hAnsi="Times New Roman" w:cs="Times New Roman"/>
          <w:sz w:val="24"/>
          <w:szCs w:val="24"/>
          <w:lang w:val="en-US"/>
        </w:rPr>
        <w:t>-</w:t>
      </w:r>
      <w:r w:rsidR="00160EA9">
        <w:rPr>
          <w:rFonts w:ascii="Times New Roman" w:hAnsi="Times New Roman" w:cs="Times New Roman"/>
          <w:sz w:val="24"/>
          <w:szCs w:val="24"/>
          <w:lang w:val="en-US"/>
        </w:rPr>
        <w:t>####</w:t>
      </w:r>
      <w:r w:rsidR="00160EA9" w:rsidRPr="00160EA9">
        <w:rPr>
          <w:rFonts w:ascii="Times New Roman" w:hAnsi="Times New Roman" w:cs="Times New Roman"/>
          <w:sz w:val="24"/>
          <w:szCs w:val="24"/>
          <w:lang w:val="en-US"/>
        </w:rPr>
        <w:t>-</w:t>
      </w:r>
      <w:r w:rsidR="00160EA9">
        <w:rPr>
          <w:rFonts w:ascii="Times New Roman" w:hAnsi="Times New Roman" w:cs="Times New Roman"/>
          <w:sz w:val="24"/>
          <w:szCs w:val="24"/>
          <w:lang w:val="en-US"/>
        </w:rPr>
        <w:t>####</w:t>
      </w:r>
      <w:r w:rsidR="00160EA9" w:rsidRPr="00160EA9">
        <w:rPr>
          <w:rFonts w:ascii="Times New Roman" w:hAnsi="Times New Roman" w:cs="Times New Roman"/>
          <w:sz w:val="24"/>
          <w:szCs w:val="24"/>
          <w:lang w:val="en-US"/>
        </w:rPr>
        <w:t>-</w:t>
      </w:r>
      <w:r w:rsidR="00160EA9">
        <w:rPr>
          <w:rFonts w:ascii="Times New Roman" w:hAnsi="Times New Roman" w:cs="Times New Roman"/>
          <w:sz w:val="24"/>
          <w:szCs w:val="24"/>
          <w:lang w:val="en-US"/>
        </w:rPr>
        <w:t>####)</w:t>
      </w:r>
      <w:r w:rsidR="00572AE4" w:rsidRPr="005B70CB">
        <w:rPr>
          <w:rFonts w:ascii="Times New Roman" w:hAnsi="Times New Roman" w:cs="Times New Roman"/>
          <w:sz w:val="24"/>
          <w:szCs w:val="24"/>
          <w:vertAlign w:val="superscript"/>
          <w:lang w:val="en-US"/>
        </w:rPr>
        <w:t>a</w:t>
      </w:r>
      <w:r w:rsidR="0035225E">
        <w:rPr>
          <w:rFonts w:ascii="Times New Roman" w:hAnsi="Times New Roman" w:cs="Times New Roman"/>
          <w:sz w:val="24"/>
          <w:szCs w:val="24"/>
          <w:lang w:val="en-US"/>
        </w:rPr>
        <w:t xml:space="preserve"> (e-mail for corresponding author)</w:t>
      </w:r>
    </w:p>
    <w:p w14:paraId="1B5E137B" w14:textId="00CE9F15" w:rsidR="00C351BD" w:rsidRDefault="00D70EA2" w:rsidP="00C351BD">
      <w:pPr>
        <w:spacing w:after="0" w:line="240" w:lineRule="auto"/>
        <w:rPr>
          <w:rFonts w:ascii="Times New Roman" w:hAnsi="Times New Roman" w:cs="Times New Roman"/>
          <w:i/>
          <w:sz w:val="24"/>
          <w:szCs w:val="24"/>
          <w:lang w:val="en-US"/>
        </w:rPr>
      </w:pPr>
      <w:r w:rsidRPr="000926DE">
        <w:rPr>
          <w:rFonts w:ascii="Times New Roman" w:hAnsi="Times New Roman" w:cs="Times New Roman"/>
          <w:sz w:val="24"/>
          <w:szCs w:val="24"/>
          <w:lang w:val="en-US"/>
        </w:rPr>
        <w:t>A</w:t>
      </w:r>
      <w:r>
        <w:rPr>
          <w:rFonts w:ascii="Times New Roman" w:hAnsi="Times New Roman" w:cs="Times New Roman"/>
          <w:sz w:val="24"/>
          <w:szCs w:val="24"/>
          <w:lang w:val="en-US"/>
        </w:rPr>
        <w:t>2.</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r w:rsidRPr="000926DE">
        <w:rPr>
          <w:rFonts w:ascii="Times New Roman" w:hAnsi="Times New Roman" w:cs="Times New Roman"/>
          <w:sz w:val="24"/>
          <w:szCs w:val="24"/>
          <w:lang w:val="en-US"/>
        </w:rPr>
        <w:t xml:space="preserve"> Last-Names</w:t>
      </w:r>
      <w:r>
        <w:rPr>
          <w:rFonts w:ascii="Times New Roman" w:hAnsi="Times New Roman" w:cs="Times New Roman"/>
          <w:sz w:val="24"/>
          <w:szCs w:val="24"/>
          <w:lang w:val="en-US"/>
        </w:rPr>
        <w:t xml:space="preserve">2 </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https://orcid.org/</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7B4DCB">
        <w:rPr>
          <w:rFonts w:ascii="Times New Roman" w:hAnsi="Times New Roman" w:cs="Times New Roman"/>
          <w:sz w:val="24"/>
          <w:szCs w:val="24"/>
          <w:vertAlign w:val="superscript"/>
          <w:lang w:val="en-US"/>
        </w:rPr>
        <w:t>a,b</w:t>
      </w:r>
    </w:p>
    <w:p w14:paraId="4FA53CC6" w14:textId="77777777" w:rsidR="00130B09" w:rsidRDefault="00130B09" w:rsidP="00130B0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14:paraId="11195837" w14:textId="4109C14D" w:rsidR="00130B09" w:rsidRDefault="00130B09" w:rsidP="00130B09">
      <w:pPr>
        <w:spacing w:after="0" w:line="240" w:lineRule="auto"/>
        <w:rPr>
          <w:rFonts w:ascii="Times New Roman" w:hAnsi="Times New Roman" w:cs="Times New Roman"/>
          <w:sz w:val="24"/>
          <w:szCs w:val="24"/>
          <w:lang w:val="en-US"/>
        </w:rPr>
      </w:pPr>
      <w:r w:rsidRPr="000926DE">
        <w:rPr>
          <w:rFonts w:ascii="Times New Roman" w:hAnsi="Times New Roman" w:cs="Times New Roman"/>
          <w:sz w:val="24"/>
          <w:szCs w:val="24"/>
          <w:lang w:val="en-US"/>
        </w:rPr>
        <w:t>A</w:t>
      </w:r>
      <w:r w:rsidR="002636CA">
        <w:rPr>
          <w:rFonts w:ascii="Times New Roman" w:hAnsi="Times New Roman" w:cs="Times New Roman"/>
          <w:sz w:val="24"/>
          <w:szCs w:val="24"/>
          <w:lang w:val="en-US"/>
        </w:rPr>
        <w:t>4</w:t>
      </w:r>
      <w:r>
        <w:rPr>
          <w:rFonts w:ascii="Times New Roman" w:hAnsi="Times New Roman" w:cs="Times New Roman"/>
          <w:sz w:val="24"/>
          <w:szCs w:val="24"/>
          <w:lang w:val="en-US"/>
        </w:rPr>
        <w:t>.</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r w:rsidRPr="000926DE">
        <w:rPr>
          <w:rFonts w:ascii="Times New Roman" w:hAnsi="Times New Roman" w:cs="Times New Roman"/>
          <w:sz w:val="24"/>
          <w:szCs w:val="24"/>
          <w:lang w:val="en-US"/>
        </w:rPr>
        <w:t xml:space="preserve"> Last-Names</w:t>
      </w:r>
      <w:r w:rsidR="002636CA">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160EA9">
        <w:rPr>
          <w:rFonts w:ascii="Times New Roman" w:hAnsi="Times New Roman" w:cs="Times New Roman"/>
          <w:sz w:val="24"/>
          <w:szCs w:val="24"/>
          <w:lang w:val="en-US"/>
        </w:rPr>
        <w:t>https://orcid.org/</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a,x</w:t>
      </w:r>
    </w:p>
    <w:p w14:paraId="52A5A5EA" w14:textId="2B0DFD78" w:rsidR="0035225E" w:rsidRDefault="005B70CB" w:rsidP="00C351B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14:paraId="6FF57754" w14:textId="3519CE57" w:rsidR="00D70EA2" w:rsidRDefault="00D70EA2" w:rsidP="00C351BD">
      <w:pPr>
        <w:spacing w:after="0" w:line="240" w:lineRule="auto"/>
        <w:rPr>
          <w:rFonts w:ascii="Times New Roman" w:hAnsi="Times New Roman" w:cs="Times New Roman"/>
          <w:sz w:val="24"/>
          <w:szCs w:val="24"/>
          <w:lang w:val="en-US"/>
        </w:rPr>
      </w:pPr>
      <w:r w:rsidRPr="000926DE">
        <w:rPr>
          <w:rFonts w:ascii="Times New Roman" w:hAnsi="Times New Roman" w:cs="Times New Roman"/>
          <w:sz w:val="24"/>
          <w:szCs w:val="24"/>
          <w:lang w:val="en-US"/>
        </w:rPr>
        <w:t>A</w:t>
      </w:r>
      <w:proofErr w:type="gramStart"/>
      <w:r w:rsidR="0035225E">
        <w:rPr>
          <w:rFonts w:ascii="Times New Roman" w:hAnsi="Times New Roman" w:cs="Times New Roman"/>
          <w:sz w:val="24"/>
          <w:szCs w:val="24"/>
          <w:lang w:val="en-US"/>
        </w:rPr>
        <w:t>#</w:t>
      </w:r>
      <w:r>
        <w:rPr>
          <w:rFonts w:ascii="Times New Roman" w:hAnsi="Times New Roman" w:cs="Times New Roman"/>
          <w:sz w:val="24"/>
          <w:szCs w:val="24"/>
          <w:lang w:val="en-US"/>
        </w:rPr>
        <w:t>.</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proofErr w:type="gramEnd"/>
      <w:r w:rsidRPr="000926DE">
        <w:rPr>
          <w:rFonts w:ascii="Times New Roman" w:hAnsi="Times New Roman" w:cs="Times New Roman"/>
          <w:sz w:val="24"/>
          <w:szCs w:val="24"/>
          <w:lang w:val="en-US"/>
        </w:rPr>
        <w:t xml:space="preserve"> Last-Names</w:t>
      </w:r>
      <w:r w:rsidR="003522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https://orcid.org/</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C351BD" w:rsidRPr="00160EA9">
        <w:rPr>
          <w:rFonts w:ascii="Times New Roman" w:hAnsi="Times New Roman" w:cs="Times New Roman"/>
          <w:sz w:val="24"/>
          <w:szCs w:val="24"/>
          <w:lang w:val="en-US"/>
        </w:rPr>
        <w:t>-</w:t>
      </w:r>
      <w:r w:rsidR="00C351BD">
        <w:rPr>
          <w:rFonts w:ascii="Times New Roman" w:hAnsi="Times New Roman" w:cs="Times New Roman"/>
          <w:sz w:val="24"/>
          <w:szCs w:val="24"/>
          <w:lang w:val="en-US"/>
        </w:rPr>
        <w:t>####)</w:t>
      </w:r>
      <w:r w:rsidR="00130B09">
        <w:rPr>
          <w:rFonts w:ascii="Times New Roman" w:hAnsi="Times New Roman" w:cs="Times New Roman"/>
          <w:sz w:val="24"/>
          <w:szCs w:val="24"/>
          <w:vertAlign w:val="superscript"/>
          <w:lang w:val="en-US"/>
        </w:rPr>
        <w:t>y</w:t>
      </w:r>
    </w:p>
    <w:p w14:paraId="6CCAA478" w14:textId="77777777" w:rsidR="005B70CB" w:rsidRPr="00F521A7" w:rsidRDefault="005B70CB" w:rsidP="00C351BD">
      <w:pPr>
        <w:spacing w:after="0" w:line="240" w:lineRule="auto"/>
        <w:rPr>
          <w:rFonts w:ascii="Times New Roman" w:hAnsi="Times New Roman" w:cs="Times New Roman"/>
          <w:sz w:val="24"/>
          <w:szCs w:val="24"/>
          <w:lang w:val="en-US"/>
        </w:rPr>
      </w:pPr>
    </w:p>
    <w:p w14:paraId="76B6C75B" w14:textId="696B93DB" w:rsidR="00D70EA2" w:rsidRDefault="003B1BDB" w:rsidP="003B1BDB">
      <w:pPr>
        <w:spacing w:after="0" w:line="240" w:lineRule="auto"/>
        <w:rPr>
          <w:rFonts w:ascii="Times New Roman" w:hAnsi="Times New Roman" w:cs="Times New Roman"/>
          <w:i/>
          <w:sz w:val="24"/>
          <w:szCs w:val="24"/>
          <w:lang w:val="en-US"/>
        </w:rPr>
      </w:pPr>
      <w:proofErr w:type="spellStart"/>
      <w:proofErr w:type="gramStart"/>
      <w:r w:rsidRPr="004061D9">
        <w:rPr>
          <w:rFonts w:ascii="Times New Roman" w:hAnsi="Times New Roman" w:cs="Times New Roman"/>
          <w:i/>
          <w:sz w:val="24"/>
          <w:szCs w:val="24"/>
          <w:vertAlign w:val="superscript"/>
          <w:lang w:val="en-US"/>
        </w:rPr>
        <w:t>a</w:t>
      </w:r>
      <w:r w:rsidR="00D70EA2">
        <w:rPr>
          <w:rFonts w:ascii="Times New Roman" w:hAnsi="Times New Roman" w:cs="Times New Roman"/>
          <w:i/>
          <w:sz w:val="24"/>
          <w:szCs w:val="24"/>
          <w:lang w:val="en-US"/>
        </w:rPr>
        <w:t>“</w:t>
      </w:r>
      <w:proofErr w:type="gramEnd"/>
      <w:r w:rsidR="00D70EA2" w:rsidRPr="00F521A7">
        <w:rPr>
          <w:rFonts w:ascii="Times New Roman" w:hAnsi="Times New Roman" w:cs="Times New Roman"/>
          <w:i/>
          <w:sz w:val="24"/>
          <w:szCs w:val="24"/>
          <w:lang w:val="en-US"/>
        </w:rPr>
        <w:t>Laboratory</w:t>
      </w:r>
      <w:proofErr w:type="spellEnd"/>
      <w:r w:rsidR="00D70EA2" w:rsidRPr="00F521A7">
        <w:rPr>
          <w:rFonts w:ascii="Times New Roman" w:hAnsi="Times New Roman" w:cs="Times New Roman"/>
          <w:i/>
          <w:sz w:val="24"/>
          <w:szCs w:val="24"/>
          <w:lang w:val="en-US"/>
        </w:rPr>
        <w:t xml:space="preserve"> name (if official), Department or Institute, Institution</w:t>
      </w:r>
      <w:r>
        <w:rPr>
          <w:rFonts w:ascii="Times New Roman" w:hAnsi="Times New Roman" w:cs="Times New Roman"/>
          <w:i/>
          <w:sz w:val="24"/>
          <w:szCs w:val="24"/>
          <w:lang w:val="en-US"/>
        </w:rPr>
        <w:t xml:space="preserve">. </w:t>
      </w:r>
      <w:r w:rsidR="00D70EA2" w:rsidRPr="00F521A7">
        <w:rPr>
          <w:rFonts w:ascii="Times New Roman" w:hAnsi="Times New Roman" w:cs="Times New Roman"/>
          <w:i/>
          <w:sz w:val="24"/>
          <w:szCs w:val="24"/>
          <w:lang w:val="en-US"/>
        </w:rPr>
        <w:t>City, State, Zip Code, Country</w:t>
      </w:r>
      <w:r w:rsidR="00D70EA2">
        <w:rPr>
          <w:rFonts w:ascii="Times New Roman" w:hAnsi="Times New Roman" w:cs="Times New Roman"/>
          <w:i/>
          <w:sz w:val="24"/>
          <w:szCs w:val="24"/>
          <w:lang w:val="en-US"/>
        </w:rPr>
        <w:t>”</w:t>
      </w:r>
    </w:p>
    <w:p w14:paraId="6850C827" w14:textId="73510F7B" w:rsidR="003B1BDB" w:rsidRDefault="003B1BDB" w:rsidP="003B1BDB">
      <w:pPr>
        <w:spacing w:after="0" w:line="240" w:lineRule="auto"/>
        <w:rPr>
          <w:rFonts w:ascii="Times New Roman" w:hAnsi="Times New Roman" w:cs="Times New Roman"/>
          <w:i/>
          <w:sz w:val="24"/>
          <w:szCs w:val="24"/>
          <w:lang w:val="en-US"/>
        </w:rPr>
      </w:pPr>
      <w:proofErr w:type="spellStart"/>
      <w:proofErr w:type="gramStart"/>
      <w:r w:rsidRPr="003B1BDB">
        <w:rPr>
          <w:rFonts w:ascii="Times New Roman" w:hAnsi="Times New Roman" w:cs="Times New Roman"/>
          <w:i/>
          <w:sz w:val="24"/>
          <w:szCs w:val="24"/>
          <w:vertAlign w:val="superscript"/>
          <w:lang w:val="en-US"/>
        </w:rPr>
        <w:t>b</w:t>
      </w:r>
      <w:r>
        <w:rPr>
          <w:rFonts w:ascii="Times New Roman" w:hAnsi="Times New Roman" w:cs="Times New Roman"/>
          <w:i/>
          <w:sz w:val="24"/>
          <w:szCs w:val="24"/>
          <w:lang w:val="en-US"/>
        </w:rPr>
        <w:t>“</w:t>
      </w:r>
      <w:proofErr w:type="gramEnd"/>
      <w:r w:rsidRPr="00F521A7">
        <w:rPr>
          <w:rFonts w:ascii="Times New Roman" w:hAnsi="Times New Roman" w:cs="Times New Roman"/>
          <w:i/>
          <w:sz w:val="24"/>
          <w:szCs w:val="24"/>
          <w:lang w:val="en-US"/>
        </w:rPr>
        <w:t>Laboratory</w:t>
      </w:r>
      <w:proofErr w:type="spellEnd"/>
      <w:r w:rsidRPr="00F521A7">
        <w:rPr>
          <w:rFonts w:ascii="Times New Roman" w:hAnsi="Times New Roman" w:cs="Times New Roman"/>
          <w:i/>
          <w:sz w:val="24"/>
          <w:szCs w:val="24"/>
          <w:lang w:val="en-US"/>
        </w:rPr>
        <w:t xml:space="preserve"> name (if official), Department or Institute, Institution</w:t>
      </w:r>
      <w:r>
        <w:rPr>
          <w:rFonts w:ascii="Times New Roman" w:hAnsi="Times New Roman" w:cs="Times New Roman"/>
          <w:i/>
          <w:sz w:val="24"/>
          <w:szCs w:val="24"/>
          <w:lang w:val="en-US"/>
        </w:rPr>
        <w:t xml:space="preserve">. </w:t>
      </w:r>
      <w:r w:rsidRPr="00F521A7">
        <w:rPr>
          <w:rFonts w:ascii="Times New Roman" w:hAnsi="Times New Roman" w:cs="Times New Roman"/>
          <w:i/>
          <w:sz w:val="24"/>
          <w:szCs w:val="24"/>
          <w:lang w:val="en-US"/>
        </w:rPr>
        <w:t>City, State, Zip Code, Country</w:t>
      </w:r>
      <w:r>
        <w:rPr>
          <w:rFonts w:ascii="Times New Roman" w:hAnsi="Times New Roman" w:cs="Times New Roman"/>
          <w:i/>
          <w:sz w:val="24"/>
          <w:szCs w:val="24"/>
          <w:lang w:val="en-US"/>
        </w:rPr>
        <w:t>”</w:t>
      </w:r>
    </w:p>
    <w:p w14:paraId="34AE0751" w14:textId="590ED887" w:rsidR="003B1BDB" w:rsidRDefault="003B1BDB" w:rsidP="003B1BDB">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w:t>
      </w:r>
    </w:p>
    <w:p w14:paraId="7DBFC936" w14:textId="3803C4F4" w:rsidR="003B1BDB" w:rsidRDefault="00130B09" w:rsidP="003B1BDB">
      <w:pPr>
        <w:spacing w:after="0" w:line="240" w:lineRule="auto"/>
        <w:rPr>
          <w:rFonts w:ascii="Times New Roman" w:hAnsi="Times New Roman" w:cs="Times New Roman"/>
          <w:i/>
          <w:sz w:val="24"/>
          <w:szCs w:val="24"/>
          <w:lang w:val="en-US"/>
        </w:rPr>
      </w:pPr>
      <w:proofErr w:type="spellStart"/>
      <w:proofErr w:type="gramStart"/>
      <w:r>
        <w:rPr>
          <w:rFonts w:ascii="Times New Roman" w:hAnsi="Times New Roman" w:cs="Times New Roman"/>
          <w:i/>
          <w:sz w:val="24"/>
          <w:szCs w:val="24"/>
          <w:vertAlign w:val="superscript"/>
          <w:lang w:val="en-US"/>
        </w:rPr>
        <w:t>y</w:t>
      </w:r>
      <w:r w:rsidR="003B1BDB">
        <w:rPr>
          <w:rFonts w:ascii="Times New Roman" w:hAnsi="Times New Roman" w:cs="Times New Roman"/>
          <w:i/>
          <w:sz w:val="24"/>
          <w:szCs w:val="24"/>
          <w:lang w:val="en-US"/>
        </w:rPr>
        <w:t>“</w:t>
      </w:r>
      <w:proofErr w:type="gramEnd"/>
      <w:r w:rsidR="003B1BDB" w:rsidRPr="00F521A7">
        <w:rPr>
          <w:rFonts w:ascii="Times New Roman" w:hAnsi="Times New Roman" w:cs="Times New Roman"/>
          <w:i/>
          <w:sz w:val="24"/>
          <w:szCs w:val="24"/>
          <w:lang w:val="en-US"/>
        </w:rPr>
        <w:t>Laboratory</w:t>
      </w:r>
      <w:proofErr w:type="spellEnd"/>
      <w:r w:rsidR="003B1BDB" w:rsidRPr="00F521A7">
        <w:rPr>
          <w:rFonts w:ascii="Times New Roman" w:hAnsi="Times New Roman" w:cs="Times New Roman"/>
          <w:i/>
          <w:sz w:val="24"/>
          <w:szCs w:val="24"/>
          <w:lang w:val="en-US"/>
        </w:rPr>
        <w:t xml:space="preserve"> name (if official), Department or Institute, Institution</w:t>
      </w:r>
      <w:r w:rsidR="003B1BDB">
        <w:rPr>
          <w:rFonts w:ascii="Times New Roman" w:hAnsi="Times New Roman" w:cs="Times New Roman"/>
          <w:i/>
          <w:sz w:val="24"/>
          <w:szCs w:val="24"/>
          <w:lang w:val="en-US"/>
        </w:rPr>
        <w:t xml:space="preserve">. </w:t>
      </w:r>
      <w:r w:rsidR="003B1BDB" w:rsidRPr="00F521A7">
        <w:rPr>
          <w:rFonts w:ascii="Times New Roman" w:hAnsi="Times New Roman" w:cs="Times New Roman"/>
          <w:i/>
          <w:sz w:val="24"/>
          <w:szCs w:val="24"/>
          <w:lang w:val="en-US"/>
        </w:rPr>
        <w:t>City, State, Zip Code, Country</w:t>
      </w:r>
      <w:r w:rsidR="003B1BDB">
        <w:rPr>
          <w:rFonts w:ascii="Times New Roman" w:hAnsi="Times New Roman" w:cs="Times New Roman"/>
          <w:i/>
          <w:sz w:val="24"/>
          <w:szCs w:val="24"/>
          <w:lang w:val="en-US"/>
        </w:rPr>
        <w:t>”</w:t>
      </w:r>
    </w:p>
    <w:p w14:paraId="4377EFD6" w14:textId="77777777" w:rsidR="00D70EA2" w:rsidRDefault="00D70EA2" w:rsidP="00D70EA2">
      <w:pPr>
        <w:spacing w:after="0" w:line="240" w:lineRule="auto"/>
        <w:jc w:val="center"/>
        <w:rPr>
          <w:rFonts w:ascii="Times New Roman" w:hAnsi="Times New Roman" w:cs="Times New Roman"/>
          <w:sz w:val="24"/>
          <w:szCs w:val="24"/>
          <w:lang w:val="en-US"/>
        </w:rPr>
      </w:pPr>
    </w:p>
    <w:p w14:paraId="6B38BD74" w14:textId="77777777" w:rsidR="00D70EA2" w:rsidRDefault="00D70EA2" w:rsidP="00D70EA2">
      <w:pPr>
        <w:spacing w:after="0" w:line="240" w:lineRule="auto"/>
        <w:jc w:val="center"/>
        <w:rPr>
          <w:rFonts w:ascii="Times New Roman" w:hAnsi="Times New Roman" w:cs="Times New Roman"/>
          <w:sz w:val="24"/>
          <w:szCs w:val="24"/>
          <w:lang w:val="en-US"/>
        </w:rPr>
      </w:pPr>
      <w:r w:rsidRPr="005B674E">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Corresponding author should be defined from the very start; and must be the </w:t>
      </w:r>
    </w:p>
    <w:p w14:paraId="7AC90DBD" w14:textId="41874D99" w:rsidR="00D70EA2" w:rsidRDefault="00D70EA2" w:rsidP="00D70E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responsible for upload to OJS platform and communication with the editors</w:t>
      </w:r>
    </w:p>
    <w:p w14:paraId="4733F1CC" w14:textId="4705B897" w:rsidR="00836207" w:rsidRDefault="003D25D2" w:rsidP="00D70E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836207">
        <w:rPr>
          <w:rFonts w:ascii="Times New Roman" w:hAnsi="Times New Roman" w:cs="Times New Roman"/>
          <w:sz w:val="24"/>
          <w:szCs w:val="24"/>
          <w:lang w:val="en-US"/>
        </w:rPr>
        <w:t>A maximu</w:t>
      </w:r>
      <w:r>
        <w:rPr>
          <w:rFonts w:ascii="Times New Roman" w:hAnsi="Times New Roman" w:cs="Times New Roman"/>
          <w:sz w:val="24"/>
          <w:szCs w:val="24"/>
          <w:lang w:val="en-US"/>
        </w:rPr>
        <w:t>m of 2 corresponding authors is allowed)</w:t>
      </w:r>
    </w:p>
    <w:p w14:paraId="2286896B" w14:textId="77777777" w:rsidR="00D70EA2" w:rsidRDefault="00D70EA2" w:rsidP="00D70EA2">
      <w:pPr>
        <w:spacing w:after="0" w:line="240" w:lineRule="auto"/>
        <w:jc w:val="both"/>
        <w:rPr>
          <w:rFonts w:ascii="Times New Roman" w:hAnsi="Times New Roman" w:cs="Times New Roman"/>
          <w:sz w:val="24"/>
          <w:szCs w:val="24"/>
          <w:lang w:val="en-US"/>
        </w:rPr>
      </w:pPr>
    </w:p>
    <w:p w14:paraId="1E528492" w14:textId="1A43DE0B" w:rsidR="00D70EA2" w:rsidRDefault="00D70EA2" w:rsidP="00D70EA2">
      <w:pPr>
        <w:spacing w:after="0" w:line="240" w:lineRule="auto"/>
        <w:ind w:left="567" w:right="5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w:t>
      </w:r>
      <w:r w:rsidRPr="009E1E55">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must be included in the manuscript, it should give the readers an overview of the presented research. Its content should suffice to give a clear idea of the research you </w:t>
      </w:r>
      <w:r w:rsidRPr="00B712CF">
        <w:rPr>
          <w:rFonts w:ascii="Times New Roman" w:hAnsi="Times New Roman" w:cs="Times New Roman"/>
          <w:sz w:val="24"/>
          <w:szCs w:val="24"/>
          <w:lang w:val="en-US"/>
        </w:rPr>
        <w:t>intend</w:t>
      </w:r>
      <w:r>
        <w:rPr>
          <w:rFonts w:ascii="Times New Roman" w:hAnsi="Times New Roman" w:cs="Times New Roman"/>
          <w:sz w:val="24"/>
          <w:szCs w:val="24"/>
          <w:lang w:val="en-US"/>
        </w:rPr>
        <w:t xml:space="preserve"> to present in your article; what is the new information presented; aim, results and conclusions of general interest within the paper. It should be written as a single paragraph and should not include footnotes, citations, equations or tabulated content. The extension for the abstract should be no less than 150 words and no more than 250 words. Please use this file with its formatting</w:t>
      </w:r>
      <w:r w:rsidRPr="008A23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style and instructions to prepare your manuscript before uploading it to our Open Journal Systems (OJS) platform. Please make an effort to follow all the instructions described in this template; failure to do so will result in direct rejection of your contribution. </w:t>
      </w:r>
    </w:p>
    <w:p w14:paraId="5EB49F71" w14:textId="77777777" w:rsidR="00D70EA2" w:rsidRDefault="00D70EA2" w:rsidP="00D70EA2">
      <w:pPr>
        <w:spacing w:after="0" w:line="240" w:lineRule="auto"/>
        <w:ind w:left="567" w:right="565"/>
        <w:jc w:val="both"/>
        <w:rPr>
          <w:rFonts w:ascii="Times New Roman" w:hAnsi="Times New Roman" w:cs="Times New Roman"/>
          <w:sz w:val="24"/>
          <w:szCs w:val="24"/>
          <w:lang w:val="en-US"/>
        </w:rPr>
      </w:pPr>
    </w:p>
    <w:p w14:paraId="52559A0D" w14:textId="5706B565" w:rsidR="00D70EA2" w:rsidRDefault="00D70EA2" w:rsidP="00D70EA2">
      <w:pPr>
        <w:spacing w:after="0" w:line="240" w:lineRule="auto"/>
        <w:ind w:left="567" w:right="565"/>
        <w:jc w:val="both"/>
        <w:rPr>
          <w:rFonts w:ascii="Times New Roman" w:hAnsi="Times New Roman" w:cs="Times New Roman"/>
          <w:sz w:val="24"/>
          <w:szCs w:val="24"/>
          <w:lang w:val="en-US"/>
        </w:rPr>
      </w:pPr>
      <w:r w:rsidRPr="00593596">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Should be included in the </w:t>
      </w:r>
      <w:r w:rsidR="004F2F18">
        <w:rPr>
          <w:rFonts w:ascii="Times New Roman" w:hAnsi="Times New Roman" w:cs="Times New Roman"/>
          <w:sz w:val="24"/>
          <w:szCs w:val="24"/>
          <w:lang w:val="en-US"/>
        </w:rPr>
        <w:t xml:space="preserve">Metadata registration, </w:t>
      </w:r>
      <w:r>
        <w:rPr>
          <w:rFonts w:ascii="Times New Roman" w:hAnsi="Times New Roman" w:cs="Times New Roman"/>
          <w:sz w:val="24"/>
          <w:szCs w:val="24"/>
          <w:lang w:val="en-US"/>
        </w:rPr>
        <w:t xml:space="preserve">separated by semicolon; </w:t>
      </w:r>
      <w:r w:rsidR="00584A86" w:rsidRPr="00584A86">
        <w:rPr>
          <w:rFonts w:ascii="Times New Roman" w:hAnsi="Times New Roman" w:cs="Times New Roman"/>
          <w:b/>
          <w:sz w:val="24"/>
          <w:szCs w:val="24"/>
          <w:u w:val="single"/>
          <w:lang w:val="en-US"/>
        </w:rPr>
        <w:t>M</w:t>
      </w:r>
      <w:r w:rsidRPr="00584A86">
        <w:rPr>
          <w:rFonts w:ascii="Times New Roman" w:hAnsi="Times New Roman" w:cs="Times New Roman"/>
          <w:b/>
          <w:sz w:val="24"/>
          <w:szCs w:val="24"/>
          <w:u w:val="single"/>
          <w:lang w:val="en-US"/>
        </w:rPr>
        <w:t>etadata information allows for rapid search in the web.</w:t>
      </w:r>
      <w:r w:rsidR="004F2F18" w:rsidRPr="00584A86">
        <w:rPr>
          <w:rFonts w:ascii="Times New Roman" w:hAnsi="Times New Roman" w:cs="Times New Roman"/>
          <w:b/>
          <w:sz w:val="24"/>
          <w:szCs w:val="24"/>
          <w:u w:val="single"/>
          <w:lang w:val="en-US"/>
        </w:rPr>
        <w:t xml:space="preserve"> Register every author, Acknowledgeable person, institution and/or agencies, as well as References.</w:t>
      </w:r>
    </w:p>
    <w:p w14:paraId="4A2D912A" w14:textId="77777777" w:rsidR="00584A86" w:rsidRDefault="00584A86" w:rsidP="00D70EA2">
      <w:pPr>
        <w:spacing w:after="0" w:line="240" w:lineRule="auto"/>
        <w:ind w:left="567" w:right="565"/>
        <w:jc w:val="both"/>
        <w:rPr>
          <w:rFonts w:ascii="Times New Roman" w:hAnsi="Times New Roman" w:cs="Times New Roman"/>
          <w:sz w:val="24"/>
          <w:szCs w:val="24"/>
          <w:lang w:val="en-US"/>
        </w:rPr>
      </w:pPr>
    </w:p>
    <w:p w14:paraId="545B0E86" w14:textId="1323772B" w:rsidR="00A01C50" w:rsidRPr="00584A86" w:rsidRDefault="00584A86" w:rsidP="00D70EA2">
      <w:pPr>
        <w:spacing w:after="0" w:line="240" w:lineRule="auto"/>
        <w:jc w:val="both"/>
        <w:rPr>
          <w:rFonts w:ascii="Times New Roman" w:hAnsi="Times New Roman" w:cs="Times New Roman"/>
          <w:sz w:val="24"/>
          <w:szCs w:val="24"/>
          <w:u w:val="single"/>
          <w:lang w:val="en-US"/>
        </w:rPr>
      </w:pPr>
      <w:r w:rsidRPr="00584A86">
        <w:rPr>
          <w:rFonts w:ascii="Times New Roman" w:hAnsi="Times New Roman" w:cs="Times New Roman"/>
          <w:color w:val="FF0000"/>
          <w:sz w:val="24"/>
          <w:szCs w:val="24"/>
          <w:highlight w:val="yellow"/>
          <w:u w:val="single"/>
          <w:lang w:val="en-US"/>
        </w:rPr>
        <w:t>Please, do not erase or modify this</w:t>
      </w:r>
      <w:r w:rsidR="00A01C50" w:rsidRPr="00584A86">
        <w:rPr>
          <w:rFonts w:ascii="Times New Roman" w:hAnsi="Times New Roman" w:cs="Times New Roman"/>
          <w:color w:val="FF0000"/>
          <w:sz w:val="24"/>
          <w:szCs w:val="24"/>
          <w:highlight w:val="yellow"/>
          <w:u w:val="single"/>
          <w:lang w:val="en-US"/>
        </w:rPr>
        <w:t xml:space="preserve"> line</w:t>
      </w:r>
    </w:p>
    <w:p w14:paraId="2169C182" w14:textId="77777777" w:rsidR="00D70EA2" w:rsidRPr="00A01C50" w:rsidRDefault="00D70EA2" w:rsidP="00CC7A21">
      <w:pPr>
        <w:spacing w:after="0" w:line="240" w:lineRule="auto"/>
        <w:jc w:val="both"/>
        <w:rPr>
          <w:rFonts w:ascii="Times New Roman" w:hAnsi="Times New Roman" w:cs="Times New Roman"/>
          <w:sz w:val="24"/>
          <w:szCs w:val="24"/>
          <w:lang w:val="en-US"/>
        </w:rPr>
        <w:sectPr w:rsidR="00D70EA2" w:rsidRPr="00A01C50" w:rsidSect="001D442B">
          <w:headerReference w:type="default" r:id="rId6"/>
          <w:footerReference w:type="default" r:id="rId7"/>
          <w:type w:val="continuous"/>
          <w:pgSz w:w="12240" w:h="15840"/>
          <w:pgMar w:top="1134" w:right="1134" w:bottom="1134" w:left="1134" w:header="709" w:footer="709" w:gutter="0"/>
          <w:cols w:space="708"/>
          <w:docGrid w:linePitch="360"/>
        </w:sectPr>
      </w:pPr>
    </w:p>
    <w:p w14:paraId="4E0360E1" w14:textId="77777777" w:rsidR="00584A86" w:rsidRPr="00A01C50" w:rsidRDefault="00584A86" w:rsidP="00584A86">
      <w:pPr>
        <w:spacing w:after="0" w:line="240" w:lineRule="auto"/>
        <w:jc w:val="both"/>
        <w:rPr>
          <w:rFonts w:ascii="Times New Roman" w:hAnsi="Times New Roman" w:cs="Times New Roman"/>
          <w:sz w:val="24"/>
          <w:szCs w:val="24"/>
          <w:lang w:val="en-US"/>
        </w:rPr>
      </w:pPr>
    </w:p>
    <w:p w14:paraId="72A873D3" w14:textId="77777777" w:rsidR="00584A86" w:rsidRPr="005C6A88" w:rsidRDefault="00584A86" w:rsidP="00584A86">
      <w:pPr>
        <w:spacing w:after="0" w:line="240" w:lineRule="auto"/>
        <w:jc w:val="both"/>
        <w:rPr>
          <w:rFonts w:ascii="Times New Roman" w:hAnsi="Times New Roman" w:cs="Times New Roman"/>
          <w:b/>
          <w:sz w:val="24"/>
          <w:szCs w:val="24"/>
          <w:lang w:val="en-US"/>
        </w:rPr>
      </w:pPr>
      <w:r w:rsidRPr="005C6A88">
        <w:rPr>
          <w:rFonts w:ascii="Times New Roman" w:hAnsi="Times New Roman" w:cs="Times New Roman"/>
          <w:b/>
          <w:sz w:val="24"/>
          <w:szCs w:val="24"/>
          <w:lang w:val="en-US"/>
        </w:rPr>
        <w:t>Introduction</w:t>
      </w:r>
    </w:p>
    <w:p w14:paraId="4370488F" w14:textId="77777777" w:rsidR="00584A86" w:rsidRDefault="00584A86" w:rsidP="00584A86">
      <w:pPr>
        <w:spacing w:after="0" w:line="240" w:lineRule="auto"/>
        <w:jc w:val="both"/>
        <w:rPr>
          <w:rFonts w:ascii="Times New Roman" w:hAnsi="Times New Roman" w:cs="Times New Roman"/>
          <w:sz w:val="24"/>
          <w:szCs w:val="24"/>
          <w:lang w:val="en-US"/>
        </w:rPr>
      </w:pPr>
    </w:p>
    <w:p w14:paraId="459C66CC"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template is written in English because it is the desired language for your contributions. We strongly recommend the use of English language for your manuscript since it will give your results a greater projection and impact. Either way, for contributions written in Spanish, it is required to send the English translation of title and abstract.</w:t>
      </w:r>
    </w:p>
    <w:p w14:paraId="1C207994"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use this template to write your manuscript</w:t>
      </w:r>
      <w:r w:rsidRPr="005310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the very start, if possible; if not, be sure to paste your previously prepared materials avoiding to carry on their original formatting, in case it was different. The parameters shown in Figure 1 could be helpful for coincidence in text formatting of your previously prepared text. Figures should be cited using the full word, with the first letter in capital and the corresponding number. Please insert each Figure with its caption near the citing text, leaving one blank </w:t>
      </w:r>
      <w:r>
        <w:rPr>
          <w:rFonts w:ascii="Times New Roman" w:hAnsi="Times New Roman" w:cs="Times New Roman"/>
          <w:sz w:val="24"/>
          <w:szCs w:val="24"/>
          <w:lang w:val="en-US"/>
        </w:rPr>
        <w:lastRenderedPageBreak/>
        <w:t xml:space="preserve">line before and one after. Remember that all labels in every Figure should be readable after reduction to a </w:t>
      </w:r>
      <w:r w:rsidRPr="00EF40DD">
        <w:rPr>
          <w:rFonts w:ascii="Times New Roman" w:hAnsi="Times New Roman" w:cs="Times New Roman"/>
          <w:b/>
          <w:sz w:val="24"/>
          <w:szCs w:val="24"/>
          <w:lang w:val="en-US"/>
        </w:rPr>
        <w:t>maximum width</w:t>
      </w:r>
      <w:r>
        <w:rPr>
          <w:rFonts w:ascii="Times New Roman" w:hAnsi="Times New Roman" w:cs="Times New Roman"/>
          <w:sz w:val="24"/>
          <w:szCs w:val="24"/>
          <w:lang w:val="en-US"/>
        </w:rPr>
        <w:t xml:space="preserve"> of 8.5 cm.</w:t>
      </w:r>
    </w:p>
    <w:p w14:paraId="24E4D199" w14:textId="77777777" w:rsidR="00584A86" w:rsidRDefault="00584A86" w:rsidP="00584A86">
      <w:pPr>
        <w:spacing w:after="0" w:line="240" w:lineRule="auto"/>
        <w:jc w:val="both"/>
        <w:rPr>
          <w:rFonts w:ascii="Times New Roman" w:hAnsi="Times New Roman" w:cs="Times New Roman"/>
          <w:sz w:val="24"/>
          <w:szCs w:val="24"/>
          <w:lang w:val="en-US"/>
        </w:rPr>
      </w:pPr>
    </w:p>
    <w:p w14:paraId="7949A236" w14:textId="77777777" w:rsidR="00584A86" w:rsidRPr="00671493" w:rsidRDefault="00584A86" w:rsidP="00584A86">
      <w:pPr>
        <w:spacing w:after="0" w:line="240" w:lineRule="auto"/>
        <w:jc w:val="both"/>
        <w:rPr>
          <w:rFonts w:ascii="Times New Roman" w:hAnsi="Times New Roman" w:cs="Times New Roman"/>
          <w:sz w:val="24"/>
          <w:szCs w:val="24"/>
        </w:rPr>
      </w:pPr>
      <w:r>
        <w:rPr>
          <w:noProof/>
          <w:lang w:eastAsia="es-MX"/>
        </w:rPr>
        <w:drawing>
          <wp:inline distT="0" distB="0" distL="0" distR="0" wp14:anchorId="0F5282F6" wp14:editId="6B76DDF3">
            <wp:extent cx="3060000" cy="2946269"/>
            <wp:effectExtent l="0" t="0" r="762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0000" cy="2946269"/>
                    </a:xfrm>
                    <a:prstGeom prst="rect">
                      <a:avLst/>
                    </a:prstGeom>
                  </pic:spPr>
                </pic:pic>
              </a:graphicData>
            </a:graphic>
          </wp:inline>
        </w:drawing>
      </w:r>
    </w:p>
    <w:p w14:paraId="18E0E456" w14:textId="77777777" w:rsidR="00584A86" w:rsidRDefault="00584A86" w:rsidP="00584A86">
      <w:pPr>
        <w:spacing w:after="0" w:line="240" w:lineRule="auto"/>
        <w:jc w:val="both"/>
        <w:rPr>
          <w:rFonts w:ascii="Times New Roman" w:hAnsi="Times New Roman" w:cs="Times New Roman"/>
          <w:sz w:val="24"/>
          <w:szCs w:val="24"/>
          <w:lang w:val="en-US"/>
        </w:rPr>
      </w:pPr>
      <w:r w:rsidRPr="0011785A">
        <w:rPr>
          <w:rFonts w:ascii="Times New Roman" w:hAnsi="Times New Roman" w:cs="Times New Roman"/>
          <w:b/>
          <w:sz w:val="24"/>
          <w:szCs w:val="24"/>
          <w:lang w:val="en-US"/>
        </w:rPr>
        <w:t>Figure 1</w:t>
      </w:r>
      <w:r w:rsidRPr="0011785A">
        <w:rPr>
          <w:rFonts w:ascii="Times New Roman" w:hAnsi="Times New Roman" w:cs="Times New Roman"/>
          <w:sz w:val="24"/>
          <w:szCs w:val="24"/>
          <w:lang w:val="en-US"/>
        </w:rPr>
        <w:t xml:space="preserve">. </w:t>
      </w:r>
      <w:r>
        <w:rPr>
          <w:rFonts w:ascii="Times New Roman" w:hAnsi="Times New Roman" w:cs="Times New Roman"/>
          <w:sz w:val="24"/>
          <w:szCs w:val="24"/>
          <w:lang w:val="en-US"/>
        </w:rPr>
        <w:t>Paragraph formatting parameters for the preparation of your manuscript.</w:t>
      </w:r>
    </w:p>
    <w:p w14:paraId="06A46E51" w14:textId="77777777" w:rsidR="00584A86" w:rsidRDefault="00584A86" w:rsidP="00584A86">
      <w:pPr>
        <w:spacing w:after="0" w:line="240" w:lineRule="auto"/>
        <w:jc w:val="both"/>
        <w:rPr>
          <w:rFonts w:ascii="Times New Roman" w:hAnsi="Times New Roman" w:cs="Times New Roman"/>
          <w:sz w:val="24"/>
          <w:szCs w:val="24"/>
          <w:lang w:val="en-US"/>
        </w:rPr>
      </w:pPr>
    </w:p>
    <w:p w14:paraId="6D28E04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“times new roman” font type, with 12 points size. Paragraph configuration parameters should be used for the entire manuscript, except for the </w:t>
      </w:r>
      <w:r w:rsidRPr="0053109C">
        <w:rPr>
          <w:rFonts w:ascii="Times New Roman" w:hAnsi="Times New Roman" w:cs="Times New Roman"/>
          <w:b/>
          <w:sz w:val="24"/>
          <w:szCs w:val="24"/>
          <w:lang w:val="en-US"/>
        </w:rPr>
        <w:t>Title</w:t>
      </w:r>
      <w:r>
        <w:rPr>
          <w:rFonts w:ascii="Times New Roman" w:hAnsi="Times New Roman" w:cs="Times New Roman"/>
          <w:sz w:val="24"/>
          <w:szCs w:val="24"/>
          <w:lang w:val="en-US"/>
        </w:rPr>
        <w:t xml:space="preserve"> and the Authors/</w:t>
      </w:r>
      <w:r w:rsidRPr="0053109C">
        <w:rPr>
          <w:rFonts w:ascii="Times New Roman" w:hAnsi="Times New Roman" w:cs="Times New Roman"/>
          <w:i/>
          <w:sz w:val="24"/>
          <w:szCs w:val="24"/>
          <w:lang w:val="en-US"/>
        </w:rPr>
        <w:t>Adscriptions</w:t>
      </w:r>
      <w:r>
        <w:rPr>
          <w:rFonts w:ascii="Times New Roman" w:hAnsi="Times New Roman" w:cs="Times New Roman"/>
          <w:sz w:val="24"/>
          <w:szCs w:val="24"/>
          <w:lang w:val="en-US"/>
        </w:rPr>
        <w:t xml:space="preserve"> list; which shall be ‘centered’. Use boldface letters for the </w:t>
      </w:r>
      <w:r w:rsidRPr="0053109C">
        <w:rPr>
          <w:rFonts w:ascii="Times New Roman" w:hAnsi="Times New Roman" w:cs="Times New Roman"/>
          <w:b/>
          <w:sz w:val="24"/>
          <w:szCs w:val="24"/>
          <w:u w:val="single"/>
          <w:lang w:val="en-US"/>
        </w:rPr>
        <w:t>Title</w:t>
      </w:r>
      <w:r>
        <w:rPr>
          <w:rFonts w:ascii="Times New Roman" w:hAnsi="Times New Roman" w:cs="Times New Roman"/>
          <w:b/>
          <w:sz w:val="24"/>
          <w:szCs w:val="24"/>
          <w:u w:val="single"/>
          <w:lang w:val="en-US"/>
        </w:rPr>
        <w:t xml:space="preserve"> (only the first character is a capital</w:t>
      </w:r>
      <w:r w:rsidRPr="00610FEA">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letter)</w:t>
      </w:r>
      <w:r>
        <w:rPr>
          <w:rFonts w:ascii="Times New Roman" w:hAnsi="Times New Roman" w:cs="Times New Roman"/>
          <w:sz w:val="24"/>
          <w:szCs w:val="24"/>
          <w:lang w:val="en-US"/>
        </w:rPr>
        <w:t xml:space="preserve">; regular letters for </w:t>
      </w:r>
      <w:r w:rsidRPr="0053109C">
        <w:rPr>
          <w:rFonts w:ascii="Times New Roman" w:hAnsi="Times New Roman" w:cs="Times New Roman"/>
          <w:sz w:val="24"/>
          <w:szCs w:val="24"/>
          <w:u w:val="single"/>
          <w:lang w:val="en-US"/>
        </w:rPr>
        <w:t>Author listing</w:t>
      </w:r>
      <w:r>
        <w:rPr>
          <w:rFonts w:ascii="Times New Roman" w:hAnsi="Times New Roman" w:cs="Times New Roman"/>
          <w:sz w:val="24"/>
          <w:szCs w:val="24"/>
          <w:lang w:val="en-US"/>
        </w:rPr>
        <w:t xml:space="preserve">. And cursive letters for </w:t>
      </w:r>
      <w:r w:rsidRPr="0053109C">
        <w:rPr>
          <w:rFonts w:ascii="Times New Roman" w:hAnsi="Times New Roman" w:cs="Times New Roman"/>
          <w:i/>
          <w:sz w:val="24"/>
          <w:szCs w:val="24"/>
          <w:u w:val="single"/>
          <w:lang w:val="en-US"/>
        </w:rPr>
        <w:t>Adscription institutions</w:t>
      </w:r>
      <w:r>
        <w:rPr>
          <w:rFonts w:ascii="Times New Roman" w:hAnsi="Times New Roman" w:cs="Times New Roman"/>
          <w:sz w:val="24"/>
          <w:szCs w:val="24"/>
          <w:lang w:val="en-US"/>
        </w:rPr>
        <w:t>, in the given format.</w:t>
      </w:r>
    </w:p>
    <w:p w14:paraId="54320A18"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your time and thought in deciding your manuscript’s </w:t>
      </w:r>
      <w:r w:rsidRPr="00610FEA">
        <w:rPr>
          <w:rFonts w:ascii="Times New Roman" w:hAnsi="Times New Roman" w:cs="Times New Roman"/>
          <w:b/>
          <w:sz w:val="24"/>
          <w:szCs w:val="24"/>
          <w:lang w:val="en-US"/>
        </w:rPr>
        <w:t>Title</w:t>
      </w:r>
      <w:r>
        <w:rPr>
          <w:rFonts w:ascii="Times New Roman" w:hAnsi="Times New Roman" w:cs="Times New Roman"/>
          <w:sz w:val="24"/>
          <w:szCs w:val="24"/>
          <w:lang w:val="en-US"/>
        </w:rPr>
        <w:t>; it should provide a good idea of what readers could expect to find after they read the entire article.</w:t>
      </w:r>
    </w:p>
    <w:p w14:paraId="1EBA1B0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need for the use of an Abstract header. The single paragraph text included after the Authors/</w:t>
      </w:r>
      <w:r w:rsidRPr="0053109C">
        <w:rPr>
          <w:rFonts w:ascii="Times New Roman" w:hAnsi="Times New Roman" w:cs="Times New Roman"/>
          <w:i/>
          <w:sz w:val="24"/>
          <w:szCs w:val="24"/>
          <w:lang w:val="en-US"/>
        </w:rPr>
        <w:t>Adscriptions</w:t>
      </w:r>
      <w:r>
        <w:rPr>
          <w:rFonts w:ascii="Times New Roman" w:hAnsi="Times New Roman" w:cs="Times New Roman"/>
          <w:sz w:val="24"/>
          <w:szCs w:val="24"/>
          <w:lang w:val="en-US"/>
        </w:rPr>
        <w:t xml:space="preserve"> list will be considered as such. Furthermore, you will be asked to paste the abstract of your manuscript at the metadata of our Open Journal Systems platform of Superficies y </w:t>
      </w:r>
      <w:proofErr w:type="spellStart"/>
      <w:r>
        <w:rPr>
          <w:rFonts w:ascii="Times New Roman" w:hAnsi="Times New Roman" w:cs="Times New Roman"/>
          <w:sz w:val="24"/>
          <w:szCs w:val="24"/>
          <w:lang w:val="en-US"/>
        </w:rPr>
        <w:t>Vacío</w:t>
      </w:r>
      <w:proofErr w:type="spellEnd"/>
      <w:r>
        <w:rPr>
          <w:rFonts w:ascii="Times New Roman" w:hAnsi="Times New Roman" w:cs="Times New Roman"/>
          <w:sz w:val="24"/>
          <w:szCs w:val="24"/>
          <w:lang w:val="en-US"/>
        </w:rPr>
        <w:t xml:space="preserve"> (</w:t>
      </w:r>
      <w:hyperlink r:id="rId9" w:history="1">
        <w:r w:rsidRPr="00040B5A">
          <w:rPr>
            <w:rStyle w:val="Hipervnculo"/>
            <w:rFonts w:ascii="Times New Roman" w:hAnsi="Times New Roman" w:cs="Times New Roman"/>
            <w:sz w:val="24"/>
            <w:szCs w:val="24"/>
            <w:lang w:val="en-US"/>
          </w:rPr>
          <w:t>http://smctsm.org.mx/ojs/index.php/SyV/login</w:t>
        </w:r>
      </w:hyperlink>
      <w:r>
        <w:rPr>
          <w:rFonts w:ascii="Times New Roman" w:hAnsi="Times New Roman" w:cs="Times New Roman"/>
          <w:sz w:val="24"/>
          <w:szCs w:val="24"/>
          <w:lang w:val="en-US"/>
        </w:rPr>
        <w:t>).</w:t>
      </w:r>
    </w:p>
    <w:p w14:paraId="64AAB87F" w14:textId="77777777" w:rsidR="00584A86" w:rsidRDefault="00584A86" w:rsidP="00584A86">
      <w:pPr>
        <w:spacing w:after="0" w:line="240" w:lineRule="auto"/>
        <w:jc w:val="both"/>
        <w:rPr>
          <w:rFonts w:ascii="Times New Roman" w:hAnsi="Times New Roman" w:cs="Times New Roman"/>
          <w:sz w:val="24"/>
          <w:szCs w:val="24"/>
          <w:lang w:val="en-US"/>
        </w:rPr>
      </w:pPr>
    </w:p>
    <w:p w14:paraId="0474D6C1" w14:textId="77777777" w:rsidR="00584A86" w:rsidRDefault="00584A86" w:rsidP="00584A86">
      <w:pPr>
        <w:spacing w:after="0" w:line="240" w:lineRule="auto"/>
        <w:jc w:val="both"/>
        <w:rPr>
          <w:rFonts w:ascii="Times New Roman" w:hAnsi="Times New Roman" w:cs="Times New Roman"/>
          <w:sz w:val="24"/>
          <w:szCs w:val="24"/>
          <w:lang w:val="en-US"/>
        </w:rPr>
      </w:pPr>
      <w:r w:rsidRPr="009844A8">
        <w:rPr>
          <w:rFonts w:ascii="Times New Roman" w:hAnsi="Times New Roman" w:cs="Times New Roman"/>
          <w:sz w:val="24"/>
          <w:szCs w:val="24"/>
          <w:lang w:val="en-US"/>
        </w:rPr>
        <w:t>When citing a reference</w:t>
      </w:r>
      <w:r>
        <w:rPr>
          <w:rFonts w:ascii="Times New Roman" w:hAnsi="Times New Roman" w:cs="Times New Roman"/>
          <w:sz w:val="24"/>
          <w:szCs w:val="24"/>
          <w:lang w:val="en-US"/>
        </w:rPr>
        <w:t xml:space="preserve"> of several authors</w:t>
      </w:r>
      <w:r w:rsidRPr="009844A8">
        <w:rPr>
          <w:rFonts w:ascii="Times New Roman" w:hAnsi="Times New Roman" w:cs="Times New Roman"/>
          <w:sz w:val="24"/>
          <w:szCs w:val="24"/>
          <w:lang w:val="en-US"/>
        </w:rPr>
        <w:t xml:space="preserve"> u</w:t>
      </w:r>
      <w:r>
        <w:rPr>
          <w:rFonts w:ascii="Times New Roman" w:hAnsi="Times New Roman" w:cs="Times New Roman"/>
          <w:sz w:val="24"/>
          <w:szCs w:val="24"/>
          <w:lang w:val="en-US"/>
        </w:rPr>
        <w:t>sing an author’s last name in the manuscript body, it should be the full last name of the first author (strictly), followed by the expression “</w:t>
      </w:r>
      <w:r w:rsidRPr="009844A8">
        <w:rPr>
          <w:rFonts w:ascii="Times New Roman" w:hAnsi="Times New Roman" w:cs="Times New Roman"/>
          <w:i/>
          <w:sz w:val="24"/>
          <w:szCs w:val="24"/>
          <w:lang w:val="en-US"/>
        </w:rPr>
        <w:t>et al</w:t>
      </w:r>
      <w:r>
        <w:rPr>
          <w:rFonts w:ascii="Times New Roman" w:hAnsi="Times New Roman" w:cs="Times New Roman"/>
          <w:sz w:val="24"/>
          <w:szCs w:val="24"/>
          <w:lang w:val="en-US"/>
        </w:rPr>
        <w:t>.”, which is a common abbreviation for Latin expression “</w:t>
      </w:r>
      <w:r w:rsidRPr="006972D2">
        <w:rPr>
          <w:rFonts w:ascii="Times New Roman" w:hAnsi="Times New Roman" w:cs="Times New Roman"/>
          <w:i/>
          <w:sz w:val="24"/>
          <w:szCs w:val="24"/>
          <w:lang w:val="en-US"/>
        </w:rPr>
        <w:t>et ali</w:t>
      </w:r>
      <w:r>
        <w:rPr>
          <w:rFonts w:ascii="Times New Roman" w:hAnsi="Times New Roman" w:cs="Times New Roman"/>
          <w:i/>
          <w:sz w:val="24"/>
          <w:szCs w:val="24"/>
          <w:lang w:val="en-US"/>
        </w:rPr>
        <w:t>a</w:t>
      </w:r>
      <w:r>
        <w:rPr>
          <w:rFonts w:ascii="Times New Roman" w:hAnsi="Times New Roman" w:cs="Times New Roman"/>
          <w:sz w:val="24"/>
          <w:szCs w:val="24"/>
          <w:lang w:val="en-US"/>
        </w:rPr>
        <w:t>”, meaning “and others”.</w:t>
      </w:r>
    </w:p>
    <w:p w14:paraId="115F4BD6" w14:textId="77777777" w:rsidR="00584A86" w:rsidRDefault="00584A86" w:rsidP="00584A86">
      <w:pPr>
        <w:spacing w:after="0" w:line="240" w:lineRule="auto"/>
        <w:jc w:val="both"/>
        <w:rPr>
          <w:rFonts w:ascii="Times New Roman" w:hAnsi="Times New Roman" w:cs="Times New Roman"/>
          <w:sz w:val="24"/>
          <w:szCs w:val="24"/>
          <w:lang w:val="en-US"/>
        </w:rPr>
      </w:pPr>
      <w:r w:rsidRPr="00A45AC9">
        <w:rPr>
          <w:rFonts w:ascii="Times New Roman" w:hAnsi="Times New Roman" w:cs="Times New Roman"/>
          <w:sz w:val="24"/>
          <w:szCs w:val="24"/>
          <w:lang w:val="en-US"/>
        </w:rPr>
        <w:t xml:space="preserve">When listing 2 or more references, please use: [5,6], [7-9,11]; without spaces after the semicolons and using </w:t>
      </w:r>
      <w:proofErr w:type="gramStart"/>
      <w:r w:rsidRPr="00A45AC9">
        <w:rPr>
          <w:rFonts w:ascii="Times New Roman" w:hAnsi="Times New Roman" w:cs="Times New Roman"/>
          <w:sz w:val="24"/>
          <w:szCs w:val="24"/>
          <w:lang w:val="en-US"/>
        </w:rPr>
        <w:t>an</w:t>
      </w:r>
      <w:proofErr w:type="gramEnd"/>
      <w:r w:rsidRPr="00A45AC9">
        <w:rPr>
          <w:rFonts w:ascii="Times New Roman" w:hAnsi="Times New Roman" w:cs="Times New Roman"/>
          <w:sz w:val="24"/>
          <w:szCs w:val="24"/>
          <w:lang w:val="en-US"/>
        </w:rPr>
        <w:t xml:space="preserve"> hyphen for a series of consecutive reference numbers.</w:t>
      </w:r>
    </w:p>
    <w:p w14:paraId="0FECFA2E" w14:textId="77777777" w:rsidR="00584A86" w:rsidRPr="00A45AC9" w:rsidRDefault="00584A86" w:rsidP="00584A86">
      <w:pPr>
        <w:spacing w:after="0" w:line="240" w:lineRule="auto"/>
        <w:jc w:val="both"/>
        <w:rPr>
          <w:rFonts w:ascii="Times New Roman" w:hAnsi="Times New Roman" w:cs="Times New Roman"/>
          <w:sz w:val="24"/>
          <w:szCs w:val="24"/>
          <w:lang w:val="en-US"/>
        </w:rPr>
      </w:pPr>
      <w:r w:rsidRPr="00E03D7F">
        <w:rPr>
          <w:rStyle w:val="apple-converted-space"/>
          <w:rFonts w:ascii="Times New Roman" w:hAnsi="Times New Roman"/>
          <w:sz w:val="24"/>
          <w:szCs w:val="24"/>
          <w:lang w:val="en-US"/>
        </w:rPr>
        <w:t>Footnotes are allowed</w:t>
      </w:r>
      <w:r>
        <w:rPr>
          <w:rStyle w:val="apple-converted-space"/>
          <w:rFonts w:ascii="Times New Roman" w:hAnsi="Times New Roman"/>
          <w:sz w:val="24"/>
          <w:szCs w:val="24"/>
          <w:lang w:val="en-US"/>
        </w:rPr>
        <w:t>, but they must be written as the corresponding reference [number] and placed in the reference list.</w:t>
      </w:r>
    </w:p>
    <w:p w14:paraId="11467B59" w14:textId="77777777" w:rsidR="00584A86" w:rsidRPr="00A45AC9" w:rsidRDefault="00584A86" w:rsidP="00584A86">
      <w:pPr>
        <w:spacing w:after="0" w:line="240" w:lineRule="auto"/>
        <w:jc w:val="both"/>
        <w:rPr>
          <w:rFonts w:ascii="Times New Roman" w:hAnsi="Times New Roman" w:cs="Times New Roman"/>
          <w:sz w:val="24"/>
          <w:szCs w:val="24"/>
          <w:lang w:val="en-US"/>
        </w:rPr>
      </w:pPr>
    </w:p>
    <w:p w14:paraId="57F6C77E" w14:textId="77777777" w:rsidR="00584A86" w:rsidRPr="00300A23" w:rsidRDefault="00584A86" w:rsidP="00584A86">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Experimental details</w:t>
      </w:r>
    </w:p>
    <w:p w14:paraId="31501586" w14:textId="77777777" w:rsidR="00584A86" w:rsidRDefault="00584A86" w:rsidP="00584A86">
      <w:pPr>
        <w:spacing w:after="0" w:line="240" w:lineRule="auto"/>
        <w:jc w:val="both"/>
        <w:rPr>
          <w:rFonts w:ascii="Times New Roman" w:hAnsi="Times New Roman" w:cs="Times New Roman"/>
          <w:sz w:val="24"/>
          <w:szCs w:val="24"/>
          <w:lang w:val="en-US"/>
        </w:rPr>
      </w:pPr>
    </w:p>
    <w:p w14:paraId="68568CF8"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write the names as commonly used by each author; in order to facilitate the association of this paper with others from the same author. Within the authors list at the beginning of this manuscript use initials for given and middle names (e.g. J.F. Kennedy, without space between initials); meanwhile, at the metadata within the OJS platform you can use those names in full, in case it is desired (either John F. Kennedy or John Fitzgerald Kennedy). Please be sure to provide the information requested in the </w:t>
      </w:r>
      <w:r>
        <w:rPr>
          <w:rFonts w:ascii="Times New Roman" w:hAnsi="Times New Roman" w:cs="Times New Roman"/>
          <w:sz w:val="24"/>
          <w:szCs w:val="24"/>
          <w:lang w:val="en-US"/>
        </w:rPr>
        <w:lastRenderedPageBreak/>
        <w:t>metadata section of the OJS platform; consider the inclusion of ORCID numbers, at least for the corresponding author.</w:t>
      </w:r>
    </w:p>
    <w:p w14:paraId="5B6AF762" w14:textId="77777777" w:rsidR="00584A86" w:rsidRDefault="00584A86" w:rsidP="00584A86">
      <w:pPr>
        <w:spacing w:after="0" w:line="240" w:lineRule="auto"/>
        <w:jc w:val="both"/>
        <w:rPr>
          <w:rFonts w:ascii="Times New Roman" w:hAnsi="Times New Roman" w:cs="Times New Roman"/>
          <w:sz w:val="24"/>
          <w:szCs w:val="24"/>
          <w:lang w:val="en-US"/>
        </w:rPr>
      </w:pPr>
    </w:p>
    <w:p w14:paraId="31A15D05"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Sections are suggested: </w:t>
      </w:r>
      <w:r w:rsidRPr="007B20C2">
        <w:rPr>
          <w:rFonts w:ascii="Times New Roman" w:hAnsi="Times New Roman" w:cs="Times New Roman"/>
          <w:b/>
          <w:sz w:val="24"/>
          <w:szCs w:val="24"/>
          <w:lang w:val="en-US"/>
        </w:rPr>
        <w:t>Introduction</w:t>
      </w:r>
      <w:r>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Experimental details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Results and discussion</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Conclusions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Acknowledgements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and </w:t>
      </w:r>
      <w:r w:rsidRPr="007B20C2">
        <w:rPr>
          <w:rFonts w:ascii="Times New Roman" w:hAnsi="Times New Roman" w:cs="Times New Roman"/>
          <w:b/>
          <w:sz w:val="24"/>
          <w:szCs w:val="24"/>
          <w:lang w:val="en-US"/>
        </w:rPr>
        <w:t>References</w:t>
      </w:r>
      <w:r>
        <w:rPr>
          <w:rFonts w:ascii="Times New Roman" w:hAnsi="Times New Roman" w:cs="Times New Roman"/>
          <w:sz w:val="24"/>
          <w:szCs w:val="24"/>
          <w:lang w:val="en-US"/>
        </w:rPr>
        <w:t xml:space="preserve"> (boldface, without numbering)</w:t>
      </w:r>
      <w:r w:rsidRPr="00A1551A">
        <w:rPr>
          <w:rFonts w:ascii="Times New Roman" w:hAnsi="Times New Roman" w:cs="Times New Roman"/>
          <w:sz w:val="24"/>
          <w:szCs w:val="24"/>
          <w:lang w:val="en-US"/>
        </w:rPr>
        <w:t>.</w:t>
      </w:r>
      <w:r>
        <w:rPr>
          <w:rFonts w:ascii="Times New Roman" w:hAnsi="Times New Roman" w:cs="Times New Roman"/>
          <w:sz w:val="24"/>
          <w:szCs w:val="24"/>
          <w:lang w:val="en-US"/>
        </w:rPr>
        <w:t xml:space="preserve"> Their titles can differ, in accordance with the type of research that you are presenting. The first paragraph following a section header should be separated by a line; except for Acknowledgements and References sections that must be placed in the line succeeding the header. This document follows the spacing requests between section headers, previous and subsequent paragraphs, etc.</w:t>
      </w:r>
    </w:p>
    <w:p w14:paraId="167A4A4E" w14:textId="77777777" w:rsidR="00584A86" w:rsidRDefault="00584A86" w:rsidP="00584A86">
      <w:pPr>
        <w:spacing w:after="0" w:line="240" w:lineRule="auto"/>
        <w:jc w:val="both"/>
        <w:rPr>
          <w:rFonts w:ascii="Times New Roman" w:hAnsi="Times New Roman" w:cs="Times New Roman"/>
          <w:sz w:val="24"/>
          <w:szCs w:val="24"/>
          <w:lang w:val="en-US"/>
        </w:rPr>
      </w:pPr>
    </w:p>
    <w:p w14:paraId="6C8162BB" w14:textId="77777777" w:rsidR="00584A86" w:rsidRPr="00B233D3" w:rsidRDefault="00584A86" w:rsidP="00584A86">
      <w:pPr>
        <w:spacing w:after="0" w:line="240" w:lineRule="auto"/>
        <w:jc w:val="both"/>
        <w:rPr>
          <w:rFonts w:ascii="Times New Roman" w:hAnsi="Times New Roman" w:cs="Times New Roman"/>
          <w:i/>
          <w:sz w:val="24"/>
          <w:szCs w:val="24"/>
          <w:lang w:val="en-US"/>
        </w:rPr>
      </w:pPr>
      <w:r w:rsidRPr="00B233D3">
        <w:rPr>
          <w:rFonts w:ascii="Times New Roman" w:hAnsi="Times New Roman" w:cs="Times New Roman"/>
          <w:i/>
          <w:sz w:val="24"/>
          <w:szCs w:val="24"/>
          <w:lang w:val="en-US"/>
        </w:rPr>
        <w:t>Sub-section</w:t>
      </w:r>
      <w:r w:rsidRPr="006E1F3E">
        <w:rPr>
          <w:rFonts w:ascii="Times New Roman" w:hAnsi="Times New Roman" w:cs="Times New Roman"/>
          <w:sz w:val="24"/>
          <w:szCs w:val="24"/>
          <w:lang w:val="en-US"/>
        </w:rPr>
        <w:tab/>
      </w:r>
      <w:r w:rsidRPr="006E1F3E">
        <w:rPr>
          <w:rFonts w:ascii="Times New Roman" w:hAnsi="Times New Roman" w:cs="Times New Roman"/>
          <w:sz w:val="24"/>
          <w:szCs w:val="24"/>
          <w:lang w:val="en-US"/>
        </w:rPr>
        <w:tab/>
      </w:r>
      <w:r>
        <w:rPr>
          <w:rFonts w:ascii="Times New Roman" w:hAnsi="Times New Roman" w:cs="Times New Roman"/>
          <w:sz w:val="24"/>
          <w:szCs w:val="24"/>
          <w:lang w:val="en-US"/>
        </w:rPr>
        <w:tab/>
        <w:t>(</w:t>
      </w:r>
      <w:r w:rsidRPr="00210FC5">
        <w:rPr>
          <w:rFonts w:ascii="Times New Roman" w:hAnsi="Times New Roman" w:cs="Times New Roman"/>
          <w:i/>
          <w:sz w:val="24"/>
          <w:szCs w:val="24"/>
          <w:lang w:val="en-US"/>
        </w:rPr>
        <w:t>i</w:t>
      </w:r>
      <w:r>
        <w:rPr>
          <w:rFonts w:ascii="Times New Roman" w:hAnsi="Times New Roman" w:cs="Times New Roman"/>
          <w:i/>
          <w:sz w:val="24"/>
          <w:szCs w:val="24"/>
          <w:lang w:val="en-US"/>
        </w:rPr>
        <w:t>n i</w:t>
      </w:r>
      <w:r w:rsidRPr="00210FC5">
        <w:rPr>
          <w:rFonts w:ascii="Times New Roman" w:hAnsi="Times New Roman" w:cs="Times New Roman"/>
          <w:i/>
          <w:sz w:val="24"/>
          <w:szCs w:val="24"/>
          <w:lang w:val="en-US"/>
        </w:rPr>
        <w:t>talic</w:t>
      </w:r>
      <w:r>
        <w:rPr>
          <w:rFonts w:ascii="Times New Roman" w:hAnsi="Times New Roman" w:cs="Times New Roman"/>
          <w:i/>
          <w:sz w:val="24"/>
          <w:szCs w:val="24"/>
          <w:lang w:val="en-US"/>
        </w:rPr>
        <w:t>s</w:t>
      </w:r>
      <w:r>
        <w:rPr>
          <w:rFonts w:ascii="Times New Roman" w:hAnsi="Times New Roman" w:cs="Times New Roman"/>
          <w:sz w:val="24"/>
          <w:szCs w:val="24"/>
          <w:lang w:val="en-US"/>
        </w:rPr>
        <w:t>, without numbering)</w:t>
      </w:r>
    </w:p>
    <w:p w14:paraId="3AB59C5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Sub-sectioning is acceptable as far as it is required by the extension of a section; please avoid to abuse sub-sectioning. The first paragraph after a sub-section header should be in the next line.</w:t>
      </w:r>
    </w:p>
    <w:p w14:paraId="643A96FB" w14:textId="77777777" w:rsidR="00584A86" w:rsidRDefault="00584A86" w:rsidP="00584A86">
      <w:pPr>
        <w:spacing w:after="0" w:line="240" w:lineRule="auto"/>
        <w:jc w:val="both"/>
        <w:rPr>
          <w:rFonts w:ascii="Times New Roman" w:hAnsi="Times New Roman" w:cs="Times New Roman"/>
          <w:sz w:val="24"/>
          <w:szCs w:val="24"/>
          <w:lang w:val="en-US"/>
        </w:rPr>
      </w:pPr>
    </w:p>
    <w:p w14:paraId="36BF06E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encourage the authors to thoroughly revise and discuss the English writing of your manuscript.</w:t>
      </w:r>
    </w:p>
    <w:p w14:paraId="5979B9F1" w14:textId="77777777" w:rsidR="00584A86" w:rsidRDefault="00584A86" w:rsidP="00584A86">
      <w:pPr>
        <w:spacing w:after="0" w:line="240" w:lineRule="auto"/>
        <w:jc w:val="both"/>
        <w:rPr>
          <w:rFonts w:ascii="Times New Roman" w:hAnsi="Times New Roman" w:cs="Times New Roman"/>
          <w:sz w:val="24"/>
          <w:szCs w:val="24"/>
          <w:lang w:val="en-US"/>
        </w:rPr>
      </w:pPr>
    </w:p>
    <w:p w14:paraId="2DDF3874"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request to include in the </w:t>
      </w:r>
      <w:r>
        <w:rPr>
          <w:rFonts w:ascii="Times New Roman" w:hAnsi="Times New Roman" w:cs="Times New Roman"/>
          <w:sz w:val="24"/>
          <w:szCs w:val="24"/>
          <w:u w:val="single"/>
          <w:lang w:val="en-US"/>
        </w:rPr>
        <w:t>letter of p</w:t>
      </w:r>
      <w:r w:rsidRPr="00947583">
        <w:rPr>
          <w:rFonts w:ascii="Times New Roman" w:hAnsi="Times New Roman" w:cs="Times New Roman"/>
          <w:sz w:val="24"/>
          <w:szCs w:val="24"/>
          <w:u w:val="single"/>
          <w:lang w:val="en-US"/>
        </w:rPr>
        <w:t>resentation</w:t>
      </w:r>
      <w:r w:rsidRPr="002A041A">
        <w:rPr>
          <w:rFonts w:ascii="Times New Roman" w:hAnsi="Times New Roman" w:cs="Times New Roman"/>
          <w:sz w:val="24"/>
          <w:szCs w:val="24"/>
          <w:u w:val="single"/>
          <w:lang w:val="en-US"/>
        </w:rPr>
        <w:t xml:space="preserve"> to the editors</w:t>
      </w:r>
      <w:r>
        <w:rPr>
          <w:rFonts w:ascii="Times New Roman" w:hAnsi="Times New Roman" w:cs="Times New Roman"/>
          <w:sz w:val="24"/>
          <w:szCs w:val="24"/>
          <w:lang w:val="en-US"/>
        </w:rPr>
        <w:t>: the name, adscription institution and contact details of three researchers that could serve as reviewers of your manuscript; this could be helpful in order to reduce decision times.</w:t>
      </w:r>
    </w:p>
    <w:p w14:paraId="6785952D" w14:textId="77777777" w:rsidR="00584A86" w:rsidRDefault="00584A86" w:rsidP="00584A86">
      <w:pPr>
        <w:spacing w:after="0" w:line="240" w:lineRule="auto"/>
        <w:jc w:val="both"/>
        <w:rPr>
          <w:rFonts w:ascii="Times New Roman" w:hAnsi="Times New Roman" w:cs="Times New Roman"/>
          <w:sz w:val="24"/>
          <w:szCs w:val="24"/>
          <w:lang w:val="en-US"/>
        </w:rPr>
      </w:pPr>
    </w:p>
    <w:p w14:paraId="0AB8D3CA" w14:textId="77777777" w:rsidR="00584A86" w:rsidRPr="00300A23" w:rsidRDefault="00584A86" w:rsidP="00584A86">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Results and discussion</w:t>
      </w:r>
    </w:p>
    <w:p w14:paraId="6FA1AA32" w14:textId="77777777" w:rsidR="00584A86" w:rsidRDefault="00584A86" w:rsidP="00584A86">
      <w:pPr>
        <w:spacing w:after="0" w:line="240" w:lineRule="auto"/>
        <w:jc w:val="both"/>
        <w:rPr>
          <w:rFonts w:ascii="Times New Roman" w:hAnsi="Times New Roman" w:cs="Times New Roman"/>
          <w:sz w:val="24"/>
          <w:szCs w:val="24"/>
          <w:lang w:val="en-US"/>
        </w:rPr>
      </w:pPr>
    </w:p>
    <w:p w14:paraId="280B3AC0"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Arabic numbers should be used for both, Figures and Tables; and they should be cited using the entire word, with the first letter in capital (Figure 3, Table 2). </w:t>
      </w:r>
    </w:p>
    <w:p w14:paraId="51D99185"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are asked to limit the number of Figures and Tables to a maximum of 5 and 3, respectively. In case you consider the need for additional Figures or Tables, you must include in the </w:t>
      </w:r>
      <w:r w:rsidRPr="002A041A">
        <w:rPr>
          <w:rFonts w:ascii="Times New Roman" w:hAnsi="Times New Roman" w:cs="Times New Roman"/>
          <w:sz w:val="24"/>
          <w:szCs w:val="24"/>
          <w:u w:val="single"/>
          <w:lang w:val="en-US"/>
        </w:rPr>
        <w:t>letter of presentation to the editors</w:t>
      </w:r>
      <w:r>
        <w:rPr>
          <w:rFonts w:ascii="Times New Roman" w:hAnsi="Times New Roman" w:cs="Times New Roman"/>
          <w:sz w:val="24"/>
          <w:szCs w:val="24"/>
          <w:lang w:val="en-US"/>
        </w:rPr>
        <w:t xml:space="preserve">, arguments justifying the relevance of all the included material in the presentation and discussion of your results, leading to the conclusions. </w:t>
      </w:r>
    </w:p>
    <w:p w14:paraId="22B076E2" w14:textId="77777777" w:rsidR="00584A86" w:rsidRDefault="00584A86" w:rsidP="00584A86">
      <w:pPr>
        <w:spacing w:after="0" w:line="240" w:lineRule="auto"/>
        <w:jc w:val="both"/>
        <w:rPr>
          <w:rFonts w:ascii="Times New Roman" w:hAnsi="Times New Roman" w:cs="Times New Roman"/>
          <w:sz w:val="24"/>
          <w:szCs w:val="24"/>
          <w:lang w:val="en-US"/>
        </w:rPr>
      </w:pPr>
    </w:p>
    <w:p w14:paraId="66CD6E3A" w14:textId="77777777" w:rsidR="00584A86" w:rsidRPr="00DF6990"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 you need to use a special symbol, like alphabet characters (α, β, </w:t>
      </w:r>
      <w:proofErr w:type="gramStart"/>
      <w:r>
        <w:rPr>
          <w:rFonts w:ascii="Times New Roman" w:hAnsi="Times New Roman" w:cs="Times New Roman"/>
          <w:sz w:val="24"/>
          <w:szCs w:val="24"/>
          <w:lang w:val="en-US"/>
        </w:rPr>
        <w:t>γ,…</w:t>
      </w:r>
      <w:proofErr w:type="gramEnd"/>
      <w:r>
        <w:rPr>
          <w:rFonts w:ascii="Times New Roman" w:hAnsi="Times New Roman" w:cs="Times New Roman"/>
          <w:sz w:val="24"/>
          <w:szCs w:val="24"/>
          <w:lang w:val="en-US"/>
        </w:rPr>
        <w:t xml:space="preserve">), please introduce it from the “Insert” – “Symbol” menu option, using </w:t>
      </w:r>
      <w:r w:rsidRPr="008820D0">
        <w:rPr>
          <w:rFonts w:ascii="Times New Roman" w:hAnsi="Times New Roman" w:cs="Times New Roman"/>
          <w:sz w:val="24"/>
          <w:szCs w:val="24"/>
          <w:lang w:val="en-US"/>
        </w:rPr>
        <w:t>“Normal text”</w:t>
      </w:r>
      <w:r>
        <w:rPr>
          <w:rFonts w:ascii="Times New Roman" w:hAnsi="Times New Roman" w:cs="Times New Roman"/>
          <w:sz w:val="24"/>
          <w:szCs w:val="24"/>
          <w:lang w:val="en-US"/>
        </w:rPr>
        <w:t xml:space="preserve"> option. </w:t>
      </w:r>
      <w:r w:rsidRPr="00DF6990">
        <w:rPr>
          <w:rFonts w:ascii="Times New Roman" w:hAnsi="Times New Roman" w:cs="Times New Roman"/>
          <w:sz w:val="24"/>
          <w:szCs w:val="24"/>
          <w:lang w:val="en-US"/>
        </w:rPr>
        <w:t xml:space="preserve">This will prevent typo mistakes after </w:t>
      </w:r>
      <w:r>
        <w:rPr>
          <w:rFonts w:ascii="Times New Roman" w:hAnsi="Times New Roman" w:cs="Times New Roman"/>
          <w:sz w:val="24"/>
          <w:szCs w:val="24"/>
          <w:lang w:val="en-US"/>
        </w:rPr>
        <w:t xml:space="preserve">editorial </w:t>
      </w:r>
      <w:r w:rsidRPr="00DF6990">
        <w:rPr>
          <w:rFonts w:ascii="Times New Roman" w:hAnsi="Times New Roman" w:cs="Times New Roman"/>
          <w:sz w:val="24"/>
          <w:szCs w:val="24"/>
          <w:lang w:val="en-US"/>
        </w:rPr>
        <w:t>formatting of your manuscript.</w:t>
      </w:r>
    </w:p>
    <w:p w14:paraId="720A94C3" w14:textId="77777777" w:rsidR="00584A86" w:rsidRDefault="00584A86" w:rsidP="00584A86">
      <w:pPr>
        <w:spacing w:after="0" w:line="240" w:lineRule="auto"/>
        <w:jc w:val="both"/>
        <w:rPr>
          <w:rFonts w:ascii="Times New Roman" w:hAnsi="Times New Roman" w:cs="Times New Roman"/>
          <w:sz w:val="24"/>
          <w:szCs w:val="24"/>
          <w:lang w:val="en-US"/>
        </w:rPr>
      </w:pPr>
    </w:p>
    <w:p w14:paraId="1AF9FA0C"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Insert each Table with its header and captions near the citing text, leaving one blank line before and one after. Formatting scheme is shown in Table 1. BE SELECTIVE on the parameters and values that you present in Tables; tables for double column width are acceptable, but even in these cases some troubles have arisen.</w:t>
      </w:r>
    </w:p>
    <w:p w14:paraId="02FA65EC" w14:textId="77777777" w:rsidR="00584A86" w:rsidRDefault="00584A86" w:rsidP="00584A86">
      <w:pPr>
        <w:spacing w:after="0" w:line="240" w:lineRule="auto"/>
        <w:jc w:val="both"/>
        <w:rPr>
          <w:rFonts w:ascii="Times New Roman" w:hAnsi="Times New Roman" w:cs="Times New Roman"/>
          <w:sz w:val="24"/>
          <w:szCs w:val="24"/>
          <w:lang w:val="en-US"/>
        </w:rPr>
      </w:pPr>
    </w:p>
    <w:p w14:paraId="5B24ADC1" w14:textId="77777777" w:rsidR="00584A86" w:rsidRDefault="00584A86" w:rsidP="00584A86">
      <w:pPr>
        <w:spacing w:after="0" w:line="240" w:lineRule="auto"/>
        <w:jc w:val="both"/>
        <w:rPr>
          <w:rFonts w:ascii="Times New Roman" w:hAnsi="Times New Roman" w:cs="Times New Roman"/>
          <w:sz w:val="24"/>
          <w:szCs w:val="24"/>
          <w:lang w:val="en-US"/>
        </w:rPr>
      </w:pPr>
      <w:r w:rsidRPr="00210FC5">
        <w:rPr>
          <w:rFonts w:ascii="Times New Roman" w:hAnsi="Times New Roman" w:cs="Times New Roman"/>
          <w:b/>
          <w:sz w:val="24"/>
          <w:szCs w:val="24"/>
          <w:lang w:val="en-US"/>
        </w:rPr>
        <w:t>Table 1</w:t>
      </w:r>
      <w:r>
        <w:rPr>
          <w:rFonts w:ascii="Times New Roman" w:hAnsi="Times New Roman" w:cs="Times New Roman"/>
          <w:sz w:val="24"/>
          <w:szCs w:val="24"/>
          <w:lang w:val="en-US"/>
        </w:rPr>
        <w:t>. Taken from a published article which allowed fixing to an 8.5 cm width, here is an example for the preparation of Tables.</w:t>
      </w:r>
    </w:p>
    <w:tbl>
      <w:tblPr>
        <w:tblW w:w="2363" w:type="pct"/>
        <w:tblInd w:w="108" w:type="dxa"/>
        <w:tblBorders>
          <w:top w:val="single" w:sz="4" w:space="0" w:color="auto"/>
          <w:bottom w:val="single" w:sz="4" w:space="0" w:color="auto"/>
        </w:tblBorders>
        <w:tblLayout w:type="fixed"/>
        <w:tblLook w:val="04A0" w:firstRow="1" w:lastRow="0" w:firstColumn="1" w:lastColumn="0" w:noHBand="0" w:noVBand="1"/>
      </w:tblPr>
      <w:tblGrid>
        <w:gridCol w:w="1168"/>
        <w:gridCol w:w="711"/>
        <w:gridCol w:w="425"/>
        <w:gridCol w:w="567"/>
        <w:gridCol w:w="424"/>
        <w:gridCol w:w="710"/>
        <w:gridCol w:w="708"/>
      </w:tblGrid>
      <w:tr w:rsidR="00584A86" w:rsidRPr="00091D86" w14:paraId="63309317" w14:textId="77777777" w:rsidTr="00CB0B86">
        <w:trPr>
          <w:trHeight w:val="613"/>
        </w:trPr>
        <w:tc>
          <w:tcPr>
            <w:tcW w:w="1239" w:type="pct"/>
            <w:tcBorders>
              <w:top w:val="single" w:sz="4" w:space="0" w:color="auto"/>
              <w:bottom w:val="single" w:sz="4" w:space="0" w:color="auto"/>
            </w:tcBorders>
            <w:shd w:val="clear" w:color="auto" w:fill="auto"/>
            <w:vAlign w:val="center"/>
          </w:tcPr>
          <w:p w14:paraId="292AA699" w14:textId="77777777" w:rsidR="00584A86" w:rsidRPr="00091D86" w:rsidRDefault="00584A86" w:rsidP="00CB0B86">
            <w:pPr>
              <w:spacing w:after="0" w:line="240" w:lineRule="auto"/>
              <w:ind w:left="-126" w:right="-108"/>
              <w:jc w:val="center"/>
              <w:rPr>
                <w:rFonts w:ascii="Times New Roman" w:hAnsi="Times New Roman"/>
                <w:b/>
                <w:sz w:val="20"/>
                <w:szCs w:val="20"/>
                <w:lang w:val="en-US"/>
              </w:rPr>
            </w:pPr>
            <w:r w:rsidRPr="00091D86">
              <w:rPr>
                <w:rFonts w:ascii="Times New Roman" w:hAnsi="Times New Roman"/>
                <w:b/>
                <w:sz w:val="20"/>
                <w:szCs w:val="20"/>
                <w:lang w:val="en-US"/>
              </w:rPr>
              <w:t>TiO</w:t>
            </w:r>
            <w:r w:rsidRPr="00091D86">
              <w:rPr>
                <w:rFonts w:ascii="Times New Roman" w:hAnsi="Times New Roman"/>
                <w:b/>
                <w:sz w:val="20"/>
                <w:szCs w:val="20"/>
                <w:vertAlign w:val="subscript"/>
                <w:lang w:val="en-US"/>
              </w:rPr>
              <w:t>2</w:t>
            </w:r>
            <w:r w:rsidRPr="00091D86">
              <w:rPr>
                <w:rFonts w:ascii="Times New Roman" w:hAnsi="Times New Roman"/>
                <w:b/>
                <w:sz w:val="20"/>
                <w:szCs w:val="20"/>
                <w:lang w:val="en-US"/>
              </w:rPr>
              <w:t>-Sn(x)</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p>
          <w:p w14:paraId="6446121F" w14:textId="77777777" w:rsidR="00584A86" w:rsidRPr="00091D86" w:rsidRDefault="00584A86" w:rsidP="00CB0B86">
            <w:pPr>
              <w:spacing w:after="0" w:line="240" w:lineRule="auto"/>
              <w:ind w:left="-126" w:right="-108"/>
              <w:jc w:val="center"/>
              <w:rPr>
                <w:rFonts w:ascii="Times New Roman" w:hAnsi="Times New Roman"/>
                <w:b/>
                <w:sz w:val="20"/>
                <w:szCs w:val="20"/>
                <w:lang w:val="en-US" w:eastAsia="es-ES"/>
              </w:rPr>
            </w:pPr>
            <w:r w:rsidRPr="00091D86">
              <w:rPr>
                <w:rFonts w:ascii="Times New Roman" w:hAnsi="Times New Roman"/>
                <w:b/>
                <w:sz w:val="20"/>
                <w:szCs w:val="20"/>
                <w:lang w:val="en-US"/>
              </w:rPr>
              <w:t>Photocatalyst</w:t>
            </w:r>
          </w:p>
        </w:tc>
        <w:tc>
          <w:tcPr>
            <w:tcW w:w="1806" w:type="pct"/>
            <w:gridSpan w:val="3"/>
            <w:tcBorders>
              <w:top w:val="single" w:sz="4" w:space="0" w:color="auto"/>
              <w:bottom w:val="single" w:sz="4" w:space="0" w:color="auto"/>
            </w:tcBorders>
            <w:vAlign w:val="center"/>
          </w:tcPr>
          <w:p w14:paraId="6F322798" w14:textId="77777777" w:rsidR="00584A86" w:rsidRPr="00091D86" w:rsidRDefault="00584A86" w:rsidP="00CB0B86">
            <w:pPr>
              <w:spacing w:after="0" w:line="240" w:lineRule="auto"/>
              <w:jc w:val="center"/>
              <w:rPr>
                <w:rFonts w:ascii="Times New Roman" w:hAnsi="Times New Roman"/>
                <w:b/>
                <w:sz w:val="20"/>
                <w:szCs w:val="20"/>
                <w:lang w:val="en-US" w:eastAsia="es-ES"/>
              </w:rPr>
            </w:pPr>
            <w:r w:rsidRPr="00091D86">
              <w:rPr>
                <w:rFonts w:ascii="Times New Roman" w:hAnsi="Times New Roman"/>
                <w:b/>
                <w:sz w:val="20"/>
                <w:szCs w:val="20"/>
                <w:lang w:val="en-US" w:eastAsia="es-ES"/>
              </w:rPr>
              <w:t>Sn content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p>
          <w:p w14:paraId="7225E77B"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 xml:space="preserve">(%at.) </w:t>
            </w:r>
            <w:r>
              <w:rPr>
                <w:rFonts w:ascii="Times New Roman" w:hAnsi="Times New Roman"/>
                <w:sz w:val="20"/>
                <w:szCs w:val="20"/>
                <w:vertAlign w:val="superscript"/>
                <w:lang w:val="en-US" w:eastAsia="es-ES"/>
              </w:rPr>
              <w:t>b</w:t>
            </w:r>
          </w:p>
        </w:tc>
        <w:tc>
          <w:tcPr>
            <w:tcW w:w="450" w:type="pct"/>
            <w:tcBorders>
              <w:top w:val="single" w:sz="4" w:space="0" w:color="auto"/>
              <w:bottom w:val="single" w:sz="4" w:space="0" w:color="auto"/>
            </w:tcBorders>
            <w:vAlign w:val="center"/>
          </w:tcPr>
          <w:p w14:paraId="332E3DDD"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proofErr w:type="spellStart"/>
            <w:r w:rsidRPr="00091D86">
              <w:rPr>
                <w:rFonts w:ascii="Times New Roman" w:hAnsi="Times New Roman"/>
                <w:b/>
                <w:sz w:val="20"/>
                <w:szCs w:val="20"/>
                <w:lang w:val="en-US" w:eastAsia="es-ES"/>
              </w:rPr>
              <w:t>D</w:t>
            </w:r>
            <w:r w:rsidRPr="00091D86">
              <w:rPr>
                <w:rFonts w:ascii="Times New Roman" w:hAnsi="Times New Roman"/>
                <w:b/>
                <w:sz w:val="20"/>
                <w:szCs w:val="20"/>
                <w:vertAlign w:val="subscript"/>
                <w:lang w:val="en-US" w:eastAsia="es-ES"/>
              </w:rPr>
              <w:t>p</w:t>
            </w:r>
            <w:proofErr w:type="spellEnd"/>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sidRPr="00091D86">
              <w:rPr>
                <w:rFonts w:ascii="Times New Roman" w:hAnsi="Times New Roman"/>
                <w:sz w:val="20"/>
                <w:szCs w:val="20"/>
                <w:lang w:val="en-US" w:eastAsia="es-ES"/>
              </w:rPr>
              <w:t xml:space="preserve"> (Å)</w:t>
            </w:r>
          </w:p>
        </w:tc>
        <w:tc>
          <w:tcPr>
            <w:tcW w:w="753" w:type="pct"/>
            <w:tcBorders>
              <w:top w:val="single" w:sz="4" w:space="0" w:color="auto"/>
              <w:bottom w:val="single" w:sz="4" w:space="0" w:color="auto"/>
            </w:tcBorders>
            <w:shd w:val="clear" w:color="auto" w:fill="auto"/>
            <w:vAlign w:val="center"/>
          </w:tcPr>
          <w:p w14:paraId="10081B95"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b/>
                <w:sz w:val="20"/>
                <w:szCs w:val="20"/>
                <w:lang w:val="en-US" w:eastAsia="es-ES"/>
              </w:rPr>
              <w:t>V</w:t>
            </w:r>
            <w:r w:rsidRPr="00091D86">
              <w:rPr>
                <w:rFonts w:ascii="Times New Roman" w:hAnsi="Times New Roman"/>
                <w:b/>
                <w:sz w:val="20"/>
                <w:szCs w:val="20"/>
                <w:vertAlign w:val="subscript"/>
                <w:lang w:val="en-US" w:eastAsia="es-ES"/>
              </w:rPr>
              <w:t>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sidRPr="00091D86">
              <w:rPr>
                <w:rFonts w:ascii="Times New Roman" w:hAnsi="Times New Roman"/>
                <w:sz w:val="20"/>
                <w:szCs w:val="20"/>
                <w:vertAlign w:val="subscript"/>
                <w:lang w:val="en-US" w:eastAsia="es-ES"/>
              </w:rPr>
              <w:t xml:space="preserve"> </w:t>
            </w:r>
            <w:r w:rsidRPr="00091D86">
              <w:rPr>
                <w:rFonts w:ascii="Times New Roman" w:hAnsi="Times New Roman"/>
                <w:sz w:val="20"/>
                <w:szCs w:val="20"/>
                <w:lang w:val="en-US" w:eastAsia="es-ES"/>
              </w:rPr>
              <w:t>(cm</w:t>
            </w:r>
            <w:r w:rsidRPr="00091D86">
              <w:rPr>
                <w:rFonts w:ascii="Times New Roman" w:hAnsi="Times New Roman"/>
                <w:sz w:val="20"/>
                <w:szCs w:val="20"/>
                <w:vertAlign w:val="superscript"/>
                <w:lang w:val="en-US" w:eastAsia="es-ES"/>
              </w:rPr>
              <w:t>3</w:t>
            </w:r>
            <w:r w:rsidRPr="00091D86">
              <w:rPr>
                <w:rFonts w:ascii="Times New Roman" w:hAnsi="Times New Roman"/>
                <w:sz w:val="20"/>
                <w:szCs w:val="20"/>
                <w:lang w:val="en-US" w:eastAsia="es-ES"/>
              </w:rPr>
              <w:t>/g)</w:t>
            </w:r>
          </w:p>
        </w:tc>
        <w:tc>
          <w:tcPr>
            <w:tcW w:w="751" w:type="pct"/>
            <w:tcBorders>
              <w:top w:val="single" w:sz="4" w:space="0" w:color="auto"/>
              <w:bottom w:val="single" w:sz="4" w:space="0" w:color="auto"/>
            </w:tcBorders>
            <w:vAlign w:val="center"/>
          </w:tcPr>
          <w:p w14:paraId="2216E3DE"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b/>
                <w:sz w:val="20"/>
                <w:szCs w:val="20"/>
                <w:lang w:val="en-US" w:eastAsia="es-ES"/>
              </w:rPr>
              <w:t>S</w:t>
            </w:r>
            <w:r w:rsidRPr="00091D86">
              <w:rPr>
                <w:rFonts w:ascii="Times New Roman" w:hAnsi="Times New Roman"/>
                <w:b/>
                <w:sz w:val="20"/>
                <w:szCs w:val="20"/>
                <w:vertAlign w:val="subscript"/>
                <w:lang w:val="en-US" w:eastAsia="es-ES"/>
              </w:rPr>
              <w:t>BET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Pr>
                <w:rFonts w:ascii="Times New Roman" w:hAnsi="Times New Roman"/>
                <w:sz w:val="20"/>
                <w:szCs w:val="20"/>
                <w:lang w:val="en-US" w:eastAsia="es-ES"/>
              </w:rPr>
              <w:t xml:space="preserve"> </w:t>
            </w:r>
            <w:r w:rsidRPr="00091D86">
              <w:rPr>
                <w:rFonts w:ascii="Times New Roman" w:hAnsi="Times New Roman"/>
                <w:sz w:val="20"/>
                <w:szCs w:val="20"/>
                <w:lang w:val="en-US" w:eastAsia="es-ES"/>
              </w:rPr>
              <w:t>(m</w:t>
            </w:r>
            <w:r w:rsidRPr="00091D86">
              <w:rPr>
                <w:rFonts w:ascii="Times New Roman" w:hAnsi="Times New Roman"/>
                <w:sz w:val="20"/>
                <w:szCs w:val="20"/>
                <w:vertAlign w:val="superscript"/>
                <w:lang w:val="en-US" w:eastAsia="es-ES"/>
              </w:rPr>
              <w:t>2</w:t>
            </w:r>
            <w:r w:rsidRPr="00091D86">
              <w:rPr>
                <w:rFonts w:ascii="Times New Roman" w:hAnsi="Times New Roman"/>
                <w:sz w:val="20"/>
                <w:szCs w:val="20"/>
                <w:lang w:val="en-US" w:eastAsia="es-ES"/>
              </w:rPr>
              <w:t>/g)</w:t>
            </w:r>
          </w:p>
        </w:tc>
      </w:tr>
      <w:tr w:rsidR="00584A86" w:rsidRPr="00091D86" w14:paraId="3A1F5A4A" w14:textId="77777777" w:rsidTr="00CB0B86">
        <w:trPr>
          <w:trHeight w:val="272"/>
        </w:trPr>
        <w:tc>
          <w:tcPr>
            <w:tcW w:w="1239" w:type="pct"/>
            <w:tcBorders>
              <w:top w:val="single" w:sz="4" w:space="0" w:color="auto"/>
            </w:tcBorders>
            <w:shd w:val="clear" w:color="auto" w:fill="auto"/>
            <w:vAlign w:val="center"/>
          </w:tcPr>
          <w:p w14:paraId="5987B238"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p>
        </w:tc>
        <w:tc>
          <w:tcPr>
            <w:tcW w:w="754" w:type="pct"/>
            <w:tcBorders>
              <w:top w:val="single" w:sz="4" w:space="0" w:color="auto"/>
              <w:bottom w:val="single" w:sz="4" w:space="0" w:color="auto"/>
            </w:tcBorders>
            <w:vAlign w:val="center"/>
          </w:tcPr>
          <w:p w14:paraId="45CCF884" w14:textId="77777777" w:rsidR="00584A86" w:rsidRPr="00091D86" w:rsidRDefault="00584A86" w:rsidP="00CB0B86">
            <w:pPr>
              <w:spacing w:after="0" w:line="240" w:lineRule="auto"/>
              <w:ind w:left="-110"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Theory</w:t>
            </w:r>
          </w:p>
        </w:tc>
        <w:tc>
          <w:tcPr>
            <w:tcW w:w="451" w:type="pct"/>
            <w:tcBorders>
              <w:top w:val="single" w:sz="4" w:space="0" w:color="auto"/>
              <w:bottom w:val="single" w:sz="4" w:space="0" w:color="auto"/>
            </w:tcBorders>
            <w:shd w:val="clear" w:color="auto" w:fill="auto"/>
            <w:vAlign w:val="center"/>
          </w:tcPr>
          <w:p w14:paraId="6366C88D"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XPS</w:t>
            </w:r>
          </w:p>
        </w:tc>
        <w:tc>
          <w:tcPr>
            <w:tcW w:w="601" w:type="pct"/>
            <w:tcBorders>
              <w:top w:val="single" w:sz="4" w:space="0" w:color="auto"/>
              <w:bottom w:val="single" w:sz="4" w:space="0" w:color="auto"/>
            </w:tcBorders>
            <w:vAlign w:val="center"/>
          </w:tcPr>
          <w:p w14:paraId="7928B8F0"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EDS</w:t>
            </w:r>
          </w:p>
        </w:tc>
        <w:tc>
          <w:tcPr>
            <w:tcW w:w="450" w:type="pct"/>
            <w:tcBorders>
              <w:top w:val="single" w:sz="4" w:space="0" w:color="auto"/>
            </w:tcBorders>
            <w:vAlign w:val="center"/>
          </w:tcPr>
          <w:p w14:paraId="2A4BC8B9"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p>
        </w:tc>
        <w:tc>
          <w:tcPr>
            <w:tcW w:w="753" w:type="pct"/>
            <w:tcBorders>
              <w:top w:val="single" w:sz="4" w:space="0" w:color="auto"/>
            </w:tcBorders>
            <w:shd w:val="clear" w:color="auto" w:fill="auto"/>
            <w:vAlign w:val="center"/>
          </w:tcPr>
          <w:p w14:paraId="38602CA9"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p>
        </w:tc>
        <w:tc>
          <w:tcPr>
            <w:tcW w:w="751" w:type="pct"/>
            <w:tcBorders>
              <w:top w:val="single" w:sz="4" w:space="0" w:color="auto"/>
            </w:tcBorders>
            <w:shd w:val="clear" w:color="auto" w:fill="auto"/>
            <w:vAlign w:val="center"/>
          </w:tcPr>
          <w:p w14:paraId="5C9E25DC"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p>
        </w:tc>
      </w:tr>
      <w:tr w:rsidR="00584A86" w:rsidRPr="00091D86" w14:paraId="1E06D452" w14:textId="77777777" w:rsidTr="00CB0B86">
        <w:trPr>
          <w:trHeight w:val="272"/>
        </w:trPr>
        <w:tc>
          <w:tcPr>
            <w:tcW w:w="1239" w:type="pct"/>
            <w:shd w:val="clear" w:color="auto" w:fill="auto"/>
            <w:vAlign w:val="center"/>
          </w:tcPr>
          <w:p w14:paraId="5FD79BE7"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0.0</w:t>
            </w:r>
          </w:p>
        </w:tc>
        <w:tc>
          <w:tcPr>
            <w:tcW w:w="754" w:type="pct"/>
            <w:tcBorders>
              <w:top w:val="single" w:sz="4" w:space="0" w:color="auto"/>
            </w:tcBorders>
            <w:vAlign w:val="center"/>
          </w:tcPr>
          <w:p w14:paraId="6D84D0A5"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0</w:t>
            </w:r>
          </w:p>
        </w:tc>
        <w:tc>
          <w:tcPr>
            <w:tcW w:w="451" w:type="pct"/>
            <w:tcBorders>
              <w:top w:val="single" w:sz="4" w:space="0" w:color="auto"/>
            </w:tcBorders>
            <w:shd w:val="clear" w:color="auto" w:fill="auto"/>
            <w:vAlign w:val="center"/>
          </w:tcPr>
          <w:p w14:paraId="1B454114" w14:textId="77777777" w:rsidR="00584A86" w:rsidRPr="00091D86" w:rsidRDefault="00584A86" w:rsidP="00CB0B86">
            <w:pPr>
              <w:spacing w:after="0" w:line="240" w:lineRule="auto"/>
              <w:ind w:left="-110" w:right="-105"/>
              <w:jc w:val="center"/>
              <w:rPr>
                <w:rFonts w:ascii="Times New Roman" w:hAnsi="Times New Roman"/>
                <w:noProof/>
                <w:sz w:val="20"/>
                <w:szCs w:val="20"/>
                <w:lang w:val="en-US"/>
              </w:rPr>
            </w:pPr>
            <w:r w:rsidRPr="00091D86">
              <w:rPr>
                <w:rFonts w:ascii="Times New Roman" w:hAnsi="Times New Roman"/>
                <w:noProof/>
                <w:sz w:val="20"/>
                <w:szCs w:val="20"/>
                <w:lang w:val="en-US"/>
              </w:rPr>
              <w:t>0</w:t>
            </w:r>
          </w:p>
        </w:tc>
        <w:tc>
          <w:tcPr>
            <w:tcW w:w="601" w:type="pct"/>
            <w:tcBorders>
              <w:top w:val="single" w:sz="4" w:space="0" w:color="auto"/>
            </w:tcBorders>
            <w:vAlign w:val="center"/>
          </w:tcPr>
          <w:p w14:paraId="4ADE6EE9"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0</w:t>
            </w:r>
          </w:p>
        </w:tc>
        <w:tc>
          <w:tcPr>
            <w:tcW w:w="450" w:type="pct"/>
            <w:vAlign w:val="center"/>
          </w:tcPr>
          <w:p w14:paraId="5251C7E5"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99</w:t>
            </w:r>
          </w:p>
        </w:tc>
        <w:tc>
          <w:tcPr>
            <w:tcW w:w="753" w:type="pct"/>
            <w:shd w:val="clear" w:color="auto" w:fill="auto"/>
            <w:vAlign w:val="center"/>
          </w:tcPr>
          <w:p w14:paraId="266E8192"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r w:rsidRPr="00091D86">
              <w:rPr>
                <w:rFonts w:ascii="Times New Roman" w:hAnsi="Times New Roman"/>
                <w:sz w:val="20"/>
                <w:szCs w:val="20"/>
                <w:lang w:val="en-US" w:eastAsia="es-ES"/>
              </w:rPr>
              <w:t>0.30</w:t>
            </w:r>
          </w:p>
        </w:tc>
        <w:tc>
          <w:tcPr>
            <w:tcW w:w="751" w:type="pct"/>
            <w:shd w:val="clear" w:color="auto" w:fill="auto"/>
            <w:vAlign w:val="center"/>
          </w:tcPr>
          <w:p w14:paraId="786D8EA9"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105</w:t>
            </w:r>
          </w:p>
        </w:tc>
      </w:tr>
      <w:tr w:rsidR="00584A86" w:rsidRPr="00091D86" w14:paraId="2D4F5B5B" w14:textId="77777777" w:rsidTr="00CB0B86">
        <w:trPr>
          <w:trHeight w:val="272"/>
        </w:trPr>
        <w:tc>
          <w:tcPr>
            <w:tcW w:w="1239" w:type="pct"/>
            <w:shd w:val="clear" w:color="auto" w:fill="auto"/>
            <w:vAlign w:val="center"/>
          </w:tcPr>
          <w:p w14:paraId="070C0910"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0.1</w:t>
            </w:r>
          </w:p>
        </w:tc>
        <w:tc>
          <w:tcPr>
            <w:tcW w:w="754" w:type="pct"/>
            <w:vAlign w:val="center"/>
          </w:tcPr>
          <w:p w14:paraId="73C451EC"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5.5</w:t>
            </w:r>
          </w:p>
        </w:tc>
        <w:tc>
          <w:tcPr>
            <w:tcW w:w="451" w:type="pct"/>
            <w:shd w:val="clear" w:color="auto" w:fill="auto"/>
            <w:vAlign w:val="center"/>
          </w:tcPr>
          <w:p w14:paraId="4D87C3E5" w14:textId="77777777" w:rsidR="00584A86" w:rsidRPr="00091D86" w:rsidRDefault="00584A86" w:rsidP="00CB0B86">
            <w:pPr>
              <w:spacing w:after="0" w:line="240" w:lineRule="auto"/>
              <w:ind w:left="-110" w:right="-105"/>
              <w:jc w:val="center"/>
              <w:rPr>
                <w:rFonts w:ascii="Times New Roman" w:hAnsi="Times New Roman"/>
                <w:noProof/>
                <w:sz w:val="20"/>
                <w:szCs w:val="20"/>
                <w:lang w:val="en-US"/>
              </w:rPr>
            </w:pPr>
            <w:r w:rsidRPr="00091D86">
              <w:rPr>
                <w:rFonts w:ascii="Times New Roman" w:hAnsi="Times New Roman"/>
                <w:noProof/>
                <w:sz w:val="20"/>
                <w:szCs w:val="20"/>
                <w:lang w:val="en-US"/>
              </w:rPr>
              <w:t>5</w:t>
            </w:r>
          </w:p>
        </w:tc>
        <w:tc>
          <w:tcPr>
            <w:tcW w:w="601" w:type="pct"/>
            <w:vAlign w:val="center"/>
          </w:tcPr>
          <w:p w14:paraId="6C72F717"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4</w:t>
            </w:r>
          </w:p>
        </w:tc>
        <w:tc>
          <w:tcPr>
            <w:tcW w:w="450" w:type="pct"/>
            <w:vAlign w:val="center"/>
          </w:tcPr>
          <w:p w14:paraId="117E1176"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87</w:t>
            </w:r>
          </w:p>
        </w:tc>
        <w:tc>
          <w:tcPr>
            <w:tcW w:w="753" w:type="pct"/>
            <w:shd w:val="clear" w:color="auto" w:fill="auto"/>
            <w:vAlign w:val="center"/>
          </w:tcPr>
          <w:p w14:paraId="2C70A91F"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r w:rsidRPr="00091D86">
              <w:rPr>
                <w:rFonts w:ascii="Times New Roman" w:hAnsi="Times New Roman"/>
                <w:sz w:val="20"/>
                <w:szCs w:val="20"/>
                <w:lang w:val="en-US" w:eastAsia="es-ES"/>
              </w:rPr>
              <w:t>0.53</w:t>
            </w:r>
          </w:p>
        </w:tc>
        <w:tc>
          <w:tcPr>
            <w:tcW w:w="751" w:type="pct"/>
            <w:shd w:val="clear" w:color="auto" w:fill="auto"/>
            <w:vAlign w:val="center"/>
          </w:tcPr>
          <w:p w14:paraId="7914C826"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171</w:t>
            </w:r>
          </w:p>
        </w:tc>
      </w:tr>
      <w:tr w:rsidR="00584A86" w:rsidRPr="00436096" w14:paraId="4E5B901E" w14:textId="77777777" w:rsidTr="00CB0B86">
        <w:trPr>
          <w:trHeight w:val="272"/>
        </w:trPr>
        <w:tc>
          <w:tcPr>
            <w:tcW w:w="1239" w:type="pct"/>
            <w:shd w:val="clear" w:color="auto" w:fill="auto"/>
            <w:vAlign w:val="center"/>
          </w:tcPr>
          <w:p w14:paraId="58708E25"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0.2</w:t>
            </w:r>
          </w:p>
        </w:tc>
        <w:tc>
          <w:tcPr>
            <w:tcW w:w="754" w:type="pct"/>
            <w:vAlign w:val="center"/>
          </w:tcPr>
          <w:p w14:paraId="710A0458"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12</w:t>
            </w:r>
          </w:p>
        </w:tc>
        <w:tc>
          <w:tcPr>
            <w:tcW w:w="451" w:type="pct"/>
            <w:shd w:val="clear" w:color="auto" w:fill="auto"/>
            <w:vAlign w:val="center"/>
          </w:tcPr>
          <w:p w14:paraId="28559B2E"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091D86">
              <w:rPr>
                <w:rFonts w:ascii="Times New Roman" w:hAnsi="Times New Roman"/>
                <w:noProof/>
                <w:sz w:val="20"/>
                <w:szCs w:val="20"/>
                <w:lang w:val="en-US"/>
              </w:rPr>
              <w:t>1</w:t>
            </w:r>
            <w:r w:rsidRPr="00436096">
              <w:rPr>
                <w:rFonts w:ascii="Times New Roman" w:hAnsi="Times New Roman"/>
                <w:noProof/>
                <w:sz w:val="20"/>
                <w:szCs w:val="20"/>
                <w:lang w:val="es-ES"/>
              </w:rPr>
              <w:t>0</w:t>
            </w:r>
          </w:p>
        </w:tc>
        <w:tc>
          <w:tcPr>
            <w:tcW w:w="601" w:type="pct"/>
            <w:vAlign w:val="center"/>
          </w:tcPr>
          <w:p w14:paraId="772F0D3F"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9</w:t>
            </w:r>
          </w:p>
        </w:tc>
        <w:tc>
          <w:tcPr>
            <w:tcW w:w="450" w:type="pct"/>
            <w:vAlign w:val="center"/>
          </w:tcPr>
          <w:p w14:paraId="631C2C69"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32</w:t>
            </w:r>
          </w:p>
        </w:tc>
        <w:tc>
          <w:tcPr>
            <w:tcW w:w="753" w:type="pct"/>
            <w:shd w:val="clear" w:color="auto" w:fill="auto"/>
            <w:vAlign w:val="center"/>
          </w:tcPr>
          <w:p w14:paraId="4AE0A22B"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0.16</w:t>
            </w:r>
          </w:p>
        </w:tc>
        <w:tc>
          <w:tcPr>
            <w:tcW w:w="751" w:type="pct"/>
            <w:shd w:val="clear" w:color="auto" w:fill="auto"/>
            <w:vAlign w:val="center"/>
          </w:tcPr>
          <w:p w14:paraId="26BA2649"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160</w:t>
            </w:r>
          </w:p>
        </w:tc>
      </w:tr>
      <w:tr w:rsidR="00584A86" w:rsidRPr="00436096" w14:paraId="22475865" w14:textId="77777777" w:rsidTr="00CB0B86">
        <w:trPr>
          <w:trHeight w:val="272"/>
        </w:trPr>
        <w:tc>
          <w:tcPr>
            <w:tcW w:w="1239" w:type="pct"/>
            <w:shd w:val="clear" w:color="auto" w:fill="auto"/>
            <w:vAlign w:val="center"/>
          </w:tcPr>
          <w:p w14:paraId="29B4A152"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t>0.3</w:t>
            </w:r>
          </w:p>
        </w:tc>
        <w:tc>
          <w:tcPr>
            <w:tcW w:w="754" w:type="pct"/>
            <w:vAlign w:val="center"/>
          </w:tcPr>
          <w:p w14:paraId="119D9923"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19</w:t>
            </w:r>
          </w:p>
        </w:tc>
        <w:tc>
          <w:tcPr>
            <w:tcW w:w="451" w:type="pct"/>
            <w:shd w:val="clear" w:color="auto" w:fill="auto"/>
            <w:vAlign w:val="center"/>
          </w:tcPr>
          <w:p w14:paraId="66089F17"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12</w:t>
            </w:r>
          </w:p>
        </w:tc>
        <w:tc>
          <w:tcPr>
            <w:tcW w:w="601" w:type="pct"/>
            <w:vAlign w:val="center"/>
          </w:tcPr>
          <w:p w14:paraId="73CC2B37"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14</w:t>
            </w:r>
          </w:p>
        </w:tc>
        <w:tc>
          <w:tcPr>
            <w:tcW w:w="450" w:type="pct"/>
            <w:vAlign w:val="center"/>
          </w:tcPr>
          <w:p w14:paraId="7AA2D277"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40</w:t>
            </w:r>
          </w:p>
        </w:tc>
        <w:tc>
          <w:tcPr>
            <w:tcW w:w="753" w:type="pct"/>
            <w:shd w:val="clear" w:color="auto" w:fill="auto"/>
            <w:vAlign w:val="center"/>
          </w:tcPr>
          <w:p w14:paraId="5371183D"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0.12</w:t>
            </w:r>
          </w:p>
        </w:tc>
        <w:tc>
          <w:tcPr>
            <w:tcW w:w="751" w:type="pct"/>
            <w:shd w:val="clear" w:color="auto" w:fill="auto"/>
            <w:vAlign w:val="center"/>
          </w:tcPr>
          <w:p w14:paraId="34BBC37D"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95</w:t>
            </w:r>
          </w:p>
        </w:tc>
      </w:tr>
      <w:tr w:rsidR="00584A86" w:rsidRPr="00436096" w14:paraId="6A61F83F" w14:textId="77777777" w:rsidTr="00CB0B86">
        <w:trPr>
          <w:trHeight w:val="272"/>
        </w:trPr>
        <w:tc>
          <w:tcPr>
            <w:tcW w:w="1239" w:type="pct"/>
            <w:shd w:val="clear" w:color="auto" w:fill="auto"/>
            <w:vAlign w:val="center"/>
          </w:tcPr>
          <w:p w14:paraId="2616E732"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t>0.4</w:t>
            </w:r>
          </w:p>
        </w:tc>
        <w:tc>
          <w:tcPr>
            <w:tcW w:w="754" w:type="pct"/>
            <w:vAlign w:val="center"/>
          </w:tcPr>
          <w:p w14:paraId="57B02E19"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26</w:t>
            </w:r>
          </w:p>
        </w:tc>
        <w:tc>
          <w:tcPr>
            <w:tcW w:w="451" w:type="pct"/>
            <w:shd w:val="clear" w:color="auto" w:fill="auto"/>
            <w:vAlign w:val="center"/>
          </w:tcPr>
          <w:p w14:paraId="1CE5531F"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15</w:t>
            </w:r>
          </w:p>
        </w:tc>
        <w:tc>
          <w:tcPr>
            <w:tcW w:w="601" w:type="pct"/>
            <w:vAlign w:val="center"/>
          </w:tcPr>
          <w:p w14:paraId="24B27E2A"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17</w:t>
            </w:r>
          </w:p>
        </w:tc>
        <w:tc>
          <w:tcPr>
            <w:tcW w:w="450" w:type="pct"/>
            <w:vAlign w:val="center"/>
          </w:tcPr>
          <w:p w14:paraId="6E9EEA0C"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53</w:t>
            </w:r>
          </w:p>
        </w:tc>
        <w:tc>
          <w:tcPr>
            <w:tcW w:w="753" w:type="pct"/>
            <w:shd w:val="clear" w:color="auto" w:fill="auto"/>
            <w:vAlign w:val="center"/>
          </w:tcPr>
          <w:p w14:paraId="6185B190"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0.15</w:t>
            </w:r>
          </w:p>
        </w:tc>
        <w:tc>
          <w:tcPr>
            <w:tcW w:w="751" w:type="pct"/>
            <w:shd w:val="clear" w:color="auto" w:fill="auto"/>
            <w:vAlign w:val="center"/>
          </w:tcPr>
          <w:p w14:paraId="60F9CE08"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90</w:t>
            </w:r>
          </w:p>
        </w:tc>
      </w:tr>
      <w:tr w:rsidR="00584A86" w:rsidRPr="00436096" w14:paraId="3910C6EE" w14:textId="77777777" w:rsidTr="00CB0B86">
        <w:trPr>
          <w:trHeight w:val="272"/>
        </w:trPr>
        <w:tc>
          <w:tcPr>
            <w:tcW w:w="1239" w:type="pct"/>
            <w:shd w:val="clear" w:color="auto" w:fill="auto"/>
            <w:vAlign w:val="center"/>
          </w:tcPr>
          <w:p w14:paraId="4B7D85F1"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lastRenderedPageBreak/>
              <w:t>0.5</w:t>
            </w:r>
          </w:p>
        </w:tc>
        <w:tc>
          <w:tcPr>
            <w:tcW w:w="754" w:type="pct"/>
            <w:vAlign w:val="center"/>
          </w:tcPr>
          <w:p w14:paraId="29884E76"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35</w:t>
            </w:r>
          </w:p>
        </w:tc>
        <w:tc>
          <w:tcPr>
            <w:tcW w:w="451" w:type="pct"/>
            <w:shd w:val="clear" w:color="auto" w:fill="auto"/>
            <w:vAlign w:val="center"/>
          </w:tcPr>
          <w:p w14:paraId="6D36CB86"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17</w:t>
            </w:r>
          </w:p>
        </w:tc>
        <w:tc>
          <w:tcPr>
            <w:tcW w:w="601" w:type="pct"/>
            <w:vAlign w:val="center"/>
          </w:tcPr>
          <w:p w14:paraId="6A2AB888"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20</w:t>
            </w:r>
          </w:p>
        </w:tc>
        <w:tc>
          <w:tcPr>
            <w:tcW w:w="450" w:type="pct"/>
            <w:vAlign w:val="center"/>
          </w:tcPr>
          <w:p w14:paraId="03F62622"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62</w:t>
            </w:r>
          </w:p>
        </w:tc>
        <w:tc>
          <w:tcPr>
            <w:tcW w:w="753" w:type="pct"/>
            <w:shd w:val="clear" w:color="auto" w:fill="auto"/>
            <w:vAlign w:val="center"/>
          </w:tcPr>
          <w:p w14:paraId="152188F9"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0.21</w:t>
            </w:r>
          </w:p>
        </w:tc>
        <w:tc>
          <w:tcPr>
            <w:tcW w:w="751" w:type="pct"/>
            <w:shd w:val="clear" w:color="auto" w:fill="auto"/>
            <w:vAlign w:val="center"/>
          </w:tcPr>
          <w:p w14:paraId="429068C9"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84</w:t>
            </w:r>
          </w:p>
        </w:tc>
      </w:tr>
    </w:tbl>
    <w:p w14:paraId="53AC5F1E" w14:textId="77777777" w:rsidR="00584A86" w:rsidRDefault="00584A86" w:rsidP="00584A86">
      <w:pPr>
        <w:spacing w:after="0" w:line="240" w:lineRule="auto"/>
        <w:jc w:val="both"/>
        <w:rPr>
          <w:rFonts w:ascii="Times New Roman" w:hAnsi="Times New Roman" w:cs="Times New Roman"/>
          <w:sz w:val="24"/>
          <w:szCs w:val="24"/>
          <w:lang w:val="en-US"/>
        </w:rPr>
      </w:pPr>
      <w:proofErr w:type="spellStart"/>
      <w:r w:rsidRPr="00091D86">
        <w:rPr>
          <w:rFonts w:ascii="Times New Roman" w:hAnsi="Times New Roman" w:cs="Times New Roman"/>
          <w:sz w:val="24"/>
          <w:szCs w:val="24"/>
          <w:vertAlign w:val="superscript"/>
          <w:lang w:val="en-US"/>
        </w:rPr>
        <w:t>a</w:t>
      </w:r>
      <w:proofErr w:type="spellEnd"/>
      <w:r>
        <w:rPr>
          <w:rFonts w:ascii="Times New Roman" w:hAnsi="Times New Roman" w:cs="Times New Roman"/>
          <w:sz w:val="24"/>
          <w:szCs w:val="24"/>
          <w:lang w:val="en-US"/>
        </w:rPr>
        <w:t xml:space="preserve"> The column header (parameter symbol or abbreviation), in boldface.</w:t>
      </w:r>
    </w:p>
    <w:p w14:paraId="16C9E6C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The units (within parenthesis), in regular font.</w:t>
      </w:r>
    </w:p>
    <w:p w14:paraId="5AA64052" w14:textId="77777777" w:rsidR="00584A86" w:rsidRDefault="00584A86" w:rsidP="00584A86">
      <w:pPr>
        <w:spacing w:after="0" w:line="240" w:lineRule="auto"/>
        <w:jc w:val="both"/>
        <w:rPr>
          <w:rFonts w:ascii="Times New Roman" w:hAnsi="Times New Roman" w:cs="Times New Roman"/>
          <w:sz w:val="24"/>
          <w:szCs w:val="24"/>
          <w:lang w:val="en-US"/>
        </w:rPr>
      </w:pPr>
    </w:p>
    <w:p w14:paraId="36FE6B32" w14:textId="77777777" w:rsidR="00584A86" w:rsidRDefault="00584A86" w:rsidP="00584A86">
      <w:pPr>
        <w:spacing w:after="0" w:line="240" w:lineRule="auto"/>
        <w:jc w:val="both"/>
        <w:rPr>
          <w:rStyle w:val="apple-converted-space"/>
          <w:rFonts w:ascii="Times New Roman" w:hAnsi="Times New Roman"/>
          <w:sz w:val="24"/>
          <w:szCs w:val="24"/>
          <w:lang w:val="en-US"/>
        </w:rPr>
      </w:pPr>
      <w:r>
        <w:rPr>
          <w:rFonts w:ascii="Times New Roman" w:hAnsi="Times New Roman" w:cs="Times New Roman"/>
          <w:sz w:val="24"/>
          <w:szCs w:val="24"/>
          <w:lang w:val="en-US"/>
        </w:rPr>
        <w:t>For writing quantities and relations within the text, you need to leave a space between symbols                   (</w:t>
      </w:r>
      <w:r w:rsidRPr="00E03D7F">
        <w:rPr>
          <w:rStyle w:val="apple-converted-space"/>
          <w:rFonts w:ascii="Times New Roman" w:hAnsi="Times New Roman"/>
          <w:sz w:val="24"/>
          <w:szCs w:val="24"/>
          <w:lang w:val="en-US"/>
        </w:rPr>
        <w:t xml:space="preserve">=, </w:t>
      </w:r>
      <w:r w:rsidRPr="00D00FA6">
        <w:rPr>
          <w:rStyle w:val="apple-converted-space"/>
          <w:rFonts w:ascii="Times New Roman" w:hAnsi="Times New Roman"/>
          <w:sz w:val="24"/>
          <w:szCs w:val="24"/>
          <w:lang w:val="es-ES_tradnl"/>
        </w:rPr>
        <w:sym w:font="Symbol" w:char="F07E"/>
      </w:r>
      <w:r w:rsidRPr="00E03D7F">
        <w:rPr>
          <w:rStyle w:val="apple-converted-space"/>
          <w:rFonts w:ascii="Times New Roman" w:hAnsi="Times New Roman"/>
          <w:sz w:val="24"/>
          <w:szCs w:val="24"/>
          <w:lang w:val="en-US"/>
        </w:rPr>
        <w:t>, &gt;, &lt;</w:t>
      </w:r>
      <w:r>
        <w:rPr>
          <w:rStyle w:val="apple-converted-space"/>
          <w:rFonts w:ascii="Times New Roman" w:hAnsi="Times New Roman"/>
          <w:sz w:val="24"/>
          <w:szCs w:val="24"/>
          <w:lang w:val="en-US"/>
        </w:rPr>
        <w:t xml:space="preserve">, </w:t>
      </w:r>
      <w:proofErr w:type="spellStart"/>
      <w:r>
        <w:rPr>
          <w:rStyle w:val="apple-converted-space"/>
          <w:rFonts w:ascii="Times New Roman" w:hAnsi="Times New Roman"/>
          <w:sz w:val="24"/>
          <w:szCs w:val="24"/>
          <w:lang w:val="en-US"/>
        </w:rPr>
        <w:t>etc</w:t>
      </w:r>
      <w:proofErr w:type="spellEnd"/>
      <w:r>
        <w:rPr>
          <w:rFonts w:ascii="Times New Roman" w:hAnsi="Times New Roman" w:cs="Times New Roman"/>
          <w:sz w:val="24"/>
          <w:szCs w:val="24"/>
          <w:lang w:val="en-US"/>
        </w:rPr>
        <w:t>) and values (either numeric or algebraic). Also leave a space between numeric values and the corresponding units; including “%”, “</w:t>
      </w:r>
      <w:r w:rsidRPr="00EB686D">
        <w:rPr>
          <w:rStyle w:val="apple-converted-space"/>
          <w:rFonts w:ascii="Times New Roman" w:hAnsi="Times New Roman"/>
          <w:sz w:val="24"/>
          <w:szCs w:val="24"/>
          <w:lang w:val="en-US"/>
        </w:rPr>
        <w:t>°C</w:t>
      </w:r>
      <w:r>
        <w:rPr>
          <w:rFonts w:ascii="Times New Roman" w:hAnsi="Times New Roman" w:cs="Times New Roman"/>
          <w:sz w:val="24"/>
          <w:szCs w:val="24"/>
          <w:lang w:val="en-US"/>
        </w:rPr>
        <w:t xml:space="preserve">” and “K” in this rule. In the case of atomic or weight percentages, use </w:t>
      </w:r>
      <w:r w:rsidRPr="00EB686D">
        <w:rPr>
          <w:rStyle w:val="apple-converted-space"/>
          <w:rFonts w:ascii="Times New Roman" w:hAnsi="Times New Roman"/>
          <w:sz w:val="24"/>
          <w:szCs w:val="24"/>
          <w:lang w:val="en-US"/>
        </w:rPr>
        <w:t>“at%”</w:t>
      </w:r>
      <w:r>
        <w:rPr>
          <w:rStyle w:val="apple-converted-space"/>
          <w:rFonts w:ascii="Times New Roman" w:hAnsi="Times New Roman"/>
          <w:sz w:val="24"/>
          <w:szCs w:val="24"/>
          <w:lang w:val="en-US"/>
        </w:rPr>
        <w:t xml:space="preserve"> or </w:t>
      </w:r>
      <w:r w:rsidRPr="00EB686D">
        <w:rPr>
          <w:rStyle w:val="apple-converted-space"/>
          <w:rFonts w:ascii="Times New Roman" w:hAnsi="Times New Roman"/>
          <w:sz w:val="24"/>
          <w:szCs w:val="24"/>
          <w:lang w:val="en-US"/>
        </w:rPr>
        <w:t>“</w:t>
      </w:r>
      <w:proofErr w:type="spellStart"/>
      <w:r w:rsidRPr="00EB686D">
        <w:rPr>
          <w:rStyle w:val="apple-converted-space"/>
          <w:rFonts w:ascii="Times New Roman" w:hAnsi="Times New Roman"/>
          <w:sz w:val="24"/>
          <w:szCs w:val="24"/>
          <w:lang w:val="en-US"/>
        </w:rPr>
        <w:t>wt</w:t>
      </w:r>
      <w:proofErr w:type="spellEnd"/>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 xml:space="preserve">, correspondingly. When separating quantities by hyphen (which must be short </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 xml:space="preserve">as for indicating an interval), leave a space before and after the hyphen </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A</w:t>
      </w:r>
      <w:r w:rsidRPr="00EB686D">
        <w:rPr>
          <w:rStyle w:val="apple-converted-space"/>
          <w:rFonts w:ascii="Times New Roman" w:hAnsi="Times New Roman"/>
          <w:sz w:val="24"/>
          <w:szCs w:val="24"/>
          <w:lang w:val="en-US"/>
        </w:rPr>
        <w:t xml:space="preserve"> - </w:t>
      </w:r>
      <w:r>
        <w:rPr>
          <w:rStyle w:val="apple-converted-space"/>
          <w:rFonts w:ascii="Times New Roman" w:hAnsi="Times New Roman"/>
          <w:sz w:val="24"/>
          <w:szCs w:val="24"/>
          <w:lang w:val="en-US"/>
        </w:rPr>
        <w:t>B</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w:t>
      </w:r>
    </w:p>
    <w:p w14:paraId="59633C19"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A few examples:</w:t>
      </w:r>
    </w:p>
    <w:p w14:paraId="4F056A3E" w14:textId="77777777" w:rsidR="00584A86" w:rsidRPr="008A0837" w:rsidRDefault="00584A86" w:rsidP="00584A86">
      <w:pPr>
        <w:spacing w:after="0" w:line="240" w:lineRule="auto"/>
        <w:jc w:val="both"/>
        <w:rPr>
          <w:rFonts w:ascii="Times New Roman" w:hAnsi="Times New Roman" w:cs="Times New Roman"/>
          <w:sz w:val="24"/>
          <w:szCs w:val="24"/>
          <w:lang w:val="en-US"/>
        </w:rPr>
      </w:pPr>
      <w:r w:rsidRPr="008A0837">
        <w:rPr>
          <w:rStyle w:val="apple-converted-space"/>
          <w:rFonts w:ascii="Times New Roman" w:hAnsi="Times New Roman"/>
          <w:sz w:val="24"/>
          <w:szCs w:val="24"/>
          <w:lang w:val="en-US"/>
        </w:rPr>
        <w:sym w:font="Symbol" w:char="F07E"/>
      </w:r>
      <w:r w:rsidRPr="008A0837">
        <w:rPr>
          <w:rStyle w:val="apple-converted-space"/>
          <w:rFonts w:ascii="Times New Roman" w:hAnsi="Times New Roman"/>
          <w:sz w:val="24"/>
          <w:szCs w:val="24"/>
          <w:lang w:val="en-US"/>
        </w:rPr>
        <w:t xml:space="preserve"> 2128 cm</w:t>
      </w:r>
      <w:r w:rsidRPr="008A0837">
        <w:rPr>
          <w:rStyle w:val="apple-converted-space"/>
          <w:rFonts w:ascii="Times New Roman" w:hAnsi="Times New Roman"/>
          <w:sz w:val="24"/>
          <w:szCs w:val="24"/>
          <w:vertAlign w:val="superscript"/>
          <w:lang w:val="en-US"/>
        </w:rPr>
        <w:t>-1</w:t>
      </w:r>
    </w:p>
    <w:p w14:paraId="1DC99A3A" w14:textId="77777777" w:rsidR="00584A86" w:rsidRPr="008A0837" w:rsidRDefault="00584A86" w:rsidP="00584A86">
      <w:pPr>
        <w:spacing w:after="0" w:line="240" w:lineRule="auto"/>
        <w:jc w:val="both"/>
        <w:rPr>
          <w:rFonts w:ascii="Times New Roman" w:hAnsi="Times New Roman" w:cs="Times New Roman"/>
          <w:sz w:val="24"/>
          <w:szCs w:val="24"/>
          <w:lang w:val="en-US"/>
        </w:rPr>
      </w:pPr>
      <w:r w:rsidRPr="008A0837">
        <w:rPr>
          <w:rStyle w:val="apple-converted-space"/>
          <w:rFonts w:ascii="Times New Roman" w:hAnsi="Times New Roman"/>
          <w:sz w:val="24"/>
          <w:szCs w:val="24"/>
          <w:lang w:val="en-US"/>
        </w:rPr>
        <w:t>AC/</w:t>
      </w:r>
      <w:proofErr w:type="spellStart"/>
      <w:r w:rsidRPr="008A0837">
        <w:rPr>
          <w:rStyle w:val="apple-converted-space"/>
          <w:rFonts w:ascii="Times New Roman" w:hAnsi="Times New Roman"/>
          <w:sz w:val="24"/>
          <w:szCs w:val="24"/>
          <w:lang w:val="en-US"/>
        </w:rPr>
        <w:t>NiMo</w:t>
      </w:r>
      <w:proofErr w:type="spellEnd"/>
      <w:r w:rsidRPr="008A0837">
        <w:rPr>
          <w:rStyle w:val="apple-converted-space"/>
          <w:rFonts w:ascii="Times New Roman" w:hAnsi="Times New Roman"/>
          <w:sz w:val="24"/>
          <w:szCs w:val="24"/>
          <w:lang w:val="en-US"/>
        </w:rPr>
        <w:t xml:space="preserve"> &gt; </w:t>
      </w:r>
      <w:proofErr w:type="spellStart"/>
      <w:r w:rsidRPr="008A0837">
        <w:rPr>
          <w:rStyle w:val="apple-converted-space"/>
          <w:rFonts w:ascii="Times New Roman" w:hAnsi="Times New Roman"/>
          <w:sz w:val="24"/>
          <w:szCs w:val="24"/>
          <w:lang w:val="en-US"/>
        </w:rPr>
        <w:t>NiMo</w:t>
      </w:r>
      <w:proofErr w:type="spellEnd"/>
      <w:r w:rsidRPr="008A0837">
        <w:rPr>
          <w:rStyle w:val="apple-converted-space"/>
          <w:rFonts w:ascii="Times New Roman" w:hAnsi="Times New Roman"/>
          <w:sz w:val="24"/>
          <w:szCs w:val="24"/>
          <w:lang w:val="en-US"/>
        </w:rPr>
        <w:t xml:space="preserve">-AC &gt; </w:t>
      </w:r>
      <w:proofErr w:type="spellStart"/>
      <w:r w:rsidRPr="008A0837">
        <w:rPr>
          <w:rStyle w:val="apple-converted-space"/>
          <w:rFonts w:ascii="Times New Roman" w:hAnsi="Times New Roman"/>
          <w:sz w:val="24"/>
          <w:szCs w:val="24"/>
          <w:lang w:val="en-US"/>
        </w:rPr>
        <w:t>NiMo</w:t>
      </w:r>
      <w:proofErr w:type="spellEnd"/>
      <w:r>
        <w:rPr>
          <w:rStyle w:val="apple-converted-space"/>
          <w:rFonts w:ascii="Times New Roman" w:hAnsi="Times New Roman"/>
          <w:sz w:val="24"/>
          <w:szCs w:val="24"/>
          <w:lang w:val="en-US"/>
        </w:rPr>
        <w:tab/>
      </w:r>
      <w:r>
        <w:rPr>
          <w:rStyle w:val="apple-converted-space"/>
          <w:rFonts w:ascii="Times New Roman" w:hAnsi="Times New Roman"/>
          <w:sz w:val="24"/>
          <w:szCs w:val="24"/>
          <w:lang w:val="en-US"/>
        </w:rPr>
        <w:tab/>
        <w:t>(where “</w:t>
      </w:r>
      <w:r w:rsidRPr="008A0837">
        <w:rPr>
          <w:rStyle w:val="apple-converted-space"/>
          <w:rFonts w:ascii="Times New Roman" w:hAnsi="Times New Roman"/>
          <w:sz w:val="24"/>
          <w:szCs w:val="24"/>
          <w:lang w:val="en-US"/>
        </w:rPr>
        <w:t>AC/</w:t>
      </w:r>
      <w:proofErr w:type="spellStart"/>
      <w:r w:rsidRPr="008A0837">
        <w:rPr>
          <w:rStyle w:val="apple-converted-space"/>
          <w:rFonts w:ascii="Times New Roman" w:hAnsi="Times New Roman"/>
          <w:sz w:val="24"/>
          <w:szCs w:val="24"/>
          <w:lang w:val="en-US"/>
        </w:rPr>
        <w:t>NiMo</w:t>
      </w:r>
      <w:proofErr w:type="spellEnd"/>
      <w:r>
        <w:rPr>
          <w:rStyle w:val="apple-converted-space"/>
          <w:rFonts w:ascii="Times New Roman" w:hAnsi="Times New Roman"/>
          <w:sz w:val="24"/>
          <w:szCs w:val="24"/>
          <w:lang w:val="en-US"/>
        </w:rPr>
        <w:t>” and “</w:t>
      </w:r>
      <w:proofErr w:type="spellStart"/>
      <w:r w:rsidRPr="008A0837">
        <w:rPr>
          <w:rStyle w:val="apple-converted-space"/>
          <w:rFonts w:ascii="Times New Roman" w:hAnsi="Times New Roman"/>
          <w:sz w:val="24"/>
          <w:szCs w:val="24"/>
          <w:lang w:val="en-US"/>
        </w:rPr>
        <w:t>NiMo</w:t>
      </w:r>
      <w:proofErr w:type="spellEnd"/>
      <w:r w:rsidRPr="008A0837">
        <w:rPr>
          <w:rStyle w:val="apple-converted-space"/>
          <w:rFonts w:ascii="Times New Roman" w:hAnsi="Times New Roman"/>
          <w:sz w:val="24"/>
          <w:szCs w:val="24"/>
          <w:lang w:val="en-US"/>
        </w:rPr>
        <w:t>-AC</w:t>
      </w:r>
      <w:r>
        <w:rPr>
          <w:rStyle w:val="apple-converted-space"/>
          <w:rFonts w:ascii="Times New Roman" w:hAnsi="Times New Roman"/>
          <w:sz w:val="24"/>
          <w:szCs w:val="24"/>
          <w:lang w:val="en-US"/>
        </w:rPr>
        <w:t>” were sample names)</w:t>
      </w:r>
    </w:p>
    <w:p w14:paraId="5A2E6468"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37 %</w:t>
      </w:r>
    </w:p>
    <w:p w14:paraId="40CED29B" w14:textId="77777777" w:rsidR="00584A86" w:rsidRPr="008A0837" w:rsidRDefault="00584A86" w:rsidP="00584A86">
      <w:pPr>
        <w:spacing w:after="0" w:line="240" w:lineRule="auto"/>
        <w:jc w:val="both"/>
        <w:rPr>
          <w:rFonts w:ascii="Times New Roman" w:hAnsi="Times New Roman"/>
          <w:sz w:val="24"/>
          <w:szCs w:val="24"/>
          <w:lang w:val="en-US"/>
        </w:rPr>
      </w:pPr>
      <w:r w:rsidRPr="008A0837">
        <w:rPr>
          <w:rFonts w:ascii="Times New Roman" w:hAnsi="Times New Roman"/>
          <w:sz w:val="24"/>
          <w:szCs w:val="24"/>
          <w:lang w:val="en-US"/>
        </w:rPr>
        <w:t>AC/Mo = 1</w:t>
      </w:r>
    </w:p>
    <w:p w14:paraId="59726291"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50 - 450 °C</w:t>
      </w:r>
    </w:p>
    <w:p w14:paraId="143C41D9" w14:textId="77777777" w:rsidR="00584A86" w:rsidRPr="00E03D7F" w:rsidRDefault="00584A86" w:rsidP="00584A86">
      <w:pPr>
        <w:spacing w:after="0" w:line="240" w:lineRule="auto"/>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Try to avoid the splitting of this kind of mathematical relations in two lines, unless they are larger than a single line.</w:t>
      </w:r>
    </w:p>
    <w:p w14:paraId="66B6EE42" w14:textId="77777777" w:rsidR="00584A86" w:rsidRPr="008820D0" w:rsidRDefault="00584A86" w:rsidP="00584A86">
      <w:pPr>
        <w:spacing w:after="0" w:line="240" w:lineRule="auto"/>
        <w:jc w:val="both"/>
        <w:rPr>
          <w:rFonts w:ascii="Times New Roman" w:hAnsi="Times New Roman" w:cs="Times New Roman"/>
          <w:sz w:val="24"/>
          <w:szCs w:val="24"/>
          <w:lang w:val="en-US"/>
        </w:rPr>
      </w:pPr>
    </w:p>
    <w:p w14:paraId="12DF3E4F" w14:textId="77777777" w:rsidR="00584A86" w:rsidRPr="00300A23" w:rsidRDefault="00584A86" w:rsidP="00584A86">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Acknowledgements</w:t>
      </w:r>
    </w:p>
    <w:p w14:paraId="1966187F"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importance of acknowledging the technical assistance of people and the funding from institutions, either through regular programs or specific projects is unquestionable; and sometimes represents the continuity of support.</w:t>
      </w:r>
    </w:p>
    <w:p w14:paraId="7CC671A9"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include in this section, the information, if any, regarding previous or current adscription status of an author in an institution, in case such information differs from the one shown in authors list.</w:t>
      </w:r>
    </w:p>
    <w:p w14:paraId="64036311" w14:textId="77777777" w:rsidR="00584A86" w:rsidRDefault="00584A86" w:rsidP="00584A86">
      <w:pPr>
        <w:spacing w:after="0" w:line="240" w:lineRule="auto"/>
        <w:jc w:val="both"/>
        <w:rPr>
          <w:rFonts w:ascii="Times New Roman" w:hAnsi="Times New Roman" w:cs="Times New Roman"/>
          <w:sz w:val="24"/>
          <w:szCs w:val="24"/>
          <w:lang w:val="en-US"/>
        </w:rPr>
      </w:pPr>
    </w:p>
    <w:p w14:paraId="70FC7AFC" w14:textId="77777777" w:rsidR="00584A86" w:rsidRPr="005B674E" w:rsidRDefault="00584A86" w:rsidP="00584A86">
      <w:pPr>
        <w:spacing w:after="0" w:line="240" w:lineRule="auto"/>
        <w:jc w:val="both"/>
        <w:rPr>
          <w:rFonts w:ascii="Times New Roman" w:hAnsi="Times New Roman" w:cs="Times New Roman"/>
          <w:b/>
          <w:sz w:val="24"/>
          <w:szCs w:val="24"/>
          <w:lang w:val="en-US"/>
        </w:rPr>
      </w:pPr>
      <w:r w:rsidRPr="005B674E">
        <w:rPr>
          <w:rFonts w:ascii="Times New Roman" w:hAnsi="Times New Roman" w:cs="Times New Roman"/>
          <w:b/>
          <w:sz w:val="24"/>
          <w:szCs w:val="24"/>
          <w:lang w:val="en-US"/>
        </w:rPr>
        <w:t>References</w:t>
      </w:r>
    </w:p>
    <w:p w14:paraId="21070066"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listing of references must be done with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(only one space left before the first initial).</w:t>
      </w:r>
    </w:p>
    <w:p w14:paraId="24A6FD6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references with multiple authors, you need to include all the authors in the same order as appearing in the source; please use initials for given names (G.N. – without space between initials) and use full last names (as appear in the source), please take a few minutes to verify which is the last name, if you have doubt; only use commas (,) to separate between authors (including the last one, DON’T use “and”); also use a comma to separate the </w:t>
      </w:r>
      <w:r w:rsidRPr="00BB2F2D">
        <w:rPr>
          <w:rFonts w:ascii="Times New Roman" w:hAnsi="Times New Roman" w:cs="Times New Roman"/>
          <w:i/>
          <w:sz w:val="24"/>
          <w:szCs w:val="24"/>
          <w:lang w:val="en-US"/>
        </w:rPr>
        <w:t>publication name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 italics</w:t>
      </w:r>
      <w:r>
        <w:rPr>
          <w:rFonts w:ascii="Times New Roman" w:hAnsi="Times New Roman" w:cs="Times New Roman"/>
          <w:sz w:val="24"/>
          <w:szCs w:val="24"/>
          <w:lang w:val="en-US"/>
        </w:rPr>
        <w:t>) from the authors list.</w:t>
      </w:r>
    </w:p>
    <w:p w14:paraId="35553D87" w14:textId="77777777" w:rsidR="00584A86" w:rsidRDefault="00584A86" w:rsidP="00584A86">
      <w:pPr>
        <w:spacing w:after="0" w:line="240" w:lineRule="auto"/>
        <w:jc w:val="both"/>
        <w:rPr>
          <w:rFonts w:ascii="Times New Roman" w:hAnsi="Times New Roman" w:cs="Times New Roman"/>
          <w:sz w:val="24"/>
          <w:szCs w:val="24"/>
          <w:lang w:val="en-US"/>
        </w:rPr>
      </w:pPr>
    </w:p>
    <w:p w14:paraId="22263258" w14:textId="77777777" w:rsidR="00584A86" w:rsidRDefault="00584A86" w:rsidP="00584A86">
      <w:pPr>
        <w:spacing w:after="0" w:line="240" w:lineRule="auto"/>
        <w:jc w:val="both"/>
        <w:rPr>
          <w:rFonts w:ascii="Times New Roman" w:hAnsi="Times New Roman" w:cs="Times New Roman"/>
          <w:sz w:val="24"/>
          <w:szCs w:val="24"/>
          <w:lang w:val="en-US"/>
        </w:rPr>
      </w:pPr>
      <w:r w:rsidRPr="00C429DE">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a</w:t>
      </w:r>
      <w:r w:rsidRPr="00C429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link through </w:t>
      </w:r>
      <w:r w:rsidRPr="00C429DE">
        <w:rPr>
          <w:rFonts w:ascii="Times New Roman" w:hAnsi="Times New Roman" w:cs="Times New Roman"/>
          <w:sz w:val="24"/>
          <w:szCs w:val="24"/>
          <w:lang w:val="en-US"/>
        </w:rPr>
        <w:t>Digital Object Identifier (DOI)</w:t>
      </w:r>
      <w:r>
        <w:rPr>
          <w:rFonts w:ascii="Times New Roman" w:hAnsi="Times New Roman" w:cs="Times New Roman"/>
          <w:sz w:val="24"/>
          <w:szCs w:val="24"/>
          <w:lang w:val="en-US"/>
        </w:rPr>
        <w:t xml:space="preserve"> number</w:t>
      </w:r>
      <w:r w:rsidRPr="00C429DE">
        <w:rPr>
          <w:rFonts w:ascii="Times New Roman" w:hAnsi="Times New Roman" w:cs="Times New Roman"/>
          <w:sz w:val="24"/>
          <w:szCs w:val="24"/>
          <w:lang w:val="en-US"/>
        </w:rPr>
        <w:t xml:space="preserve"> for each reference</w:t>
      </w:r>
      <w:r>
        <w:rPr>
          <w:rFonts w:ascii="Times New Roman" w:hAnsi="Times New Roman" w:cs="Times New Roman"/>
          <w:sz w:val="24"/>
          <w:szCs w:val="24"/>
          <w:lang w:val="en-US"/>
        </w:rPr>
        <w:t xml:space="preserve"> (i.e. </w:t>
      </w:r>
      <w:hyperlink r:id="rId10" w:history="1">
        <w:r w:rsidRPr="0064569B">
          <w:rPr>
            <w:rStyle w:val="Hipervnculo"/>
            <w:rFonts w:ascii="Times New Roman" w:hAnsi="Times New Roman" w:cs="Times New Roman"/>
            <w:sz w:val="24"/>
            <w:szCs w:val="24"/>
            <w:lang w:val="en-US"/>
          </w:rPr>
          <w:t>http://dx.doi.org/DOI.number</w:t>
        </w:r>
      </w:hyperlink>
      <w:r>
        <w:rPr>
          <w:rFonts w:ascii="Times New Roman" w:hAnsi="Times New Roman" w:cs="Times New Roman"/>
          <w:sz w:val="24"/>
          <w:szCs w:val="24"/>
          <w:lang w:val="en-US"/>
        </w:rPr>
        <w:t>).</w:t>
      </w:r>
      <w:r w:rsidRPr="00C429DE">
        <w:rPr>
          <w:rFonts w:ascii="Times New Roman" w:hAnsi="Times New Roman" w:cs="Times New Roman"/>
          <w:sz w:val="24"/>
          <w:szCs w:val="24"/>
          <w:lang w:val="en-US"/>
        </w:rPr>
        <w:t xml:space="preserve"> </w:t>
      </w:r>
      <w:r>
        <w:rPr>
          <w:rFonts w:ascii="Times New Roman" w:hAnsi="Times New Roman" w:cs="Times New Roman"/>
          <w:sz w:val="24"/>
          <w:szCs w:val="24"/>
          <w:lang w:val="en-US"/>
        </w:rPr>
        <w:t>In case of sources without a DOI, please include the best link leading to the cited document.</w:t>
      </w:r>
    </w:p>
    <w:p w14:paraId="2E662CB1" w14:textId="77777777" w:rsidR="00584A86" w:rsidRPr="00DF6990" w:rsidRDefault="00584A86" w:rsidP="00584A86">
      <w:pPr>
        <w:spacing w:after="0" w:line="240" w:lineRule="auto"/>
        <w:jc w:val="both"/>
        <w:rPr>
          <w:rFonts w:ascii="Times New Roman" w:hAnsi="Times New Roman" w:cs="Times New Roman"/>
          <w:sz w:val="24"/>
          <w:szCs w:val="24"/>
          <w:lang w:val="en-US"/>
        </w:rPr>
      </w:pPr>
    </w:p>
    <w:p w14:paraId="20CD4A29"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articles, use the abbreviated journal names (using dots), taken from the following lists:</w:t>
      </w:r>
    </w:p>
    <w:p w14:paraId="7EA2C1C9" w14:textId="77777777" w:rsidR="00584A86" w:rsidRPr="00912789" w:rsidRDefault="00251832" w:rsidP="00584A86">
      <w:pPr>
        <w:spacing w:after="0" w:line="240" w:lineRule="auto"/>
        <w:jc w:val="both"/>
        <w:rPr>
          <w:rFonts w:ascii="Times New Roman" w:hAnsi="Times New Roman" w:cs="Times New Roman"/>
          <w:sz w:val="24"/>
          <w:szCs w:val="24"/>
          <w:lang w:val="en-US"/>
        </w:rPr>
      </w:pPr>
      <w:hyperlink r:id="rId11" w:history="1">
        <w:r w:rsidR="00584A86" w:rsidRPr="00BD64F1">
          <w:rPr>
            <w:rStyle w:val="Hipervnculo"/>
            <w:rFonts w:ascii="Times New Roman" w:hAnsi="Times New Roman" w:cs="Times New Roman"/>
            <w:sz w:val="24"/>
            <w:szCs w:val="24"/>
            <w:lang w:val="en-US"/>
          </w:rPr>
          <w:t>https://images.webofknowledge.com/WOK46/help/zh_CN/WOS/A_abrvjt.html</w:t>
        </w:r>
      </w:hyperlink>
      <w:r w:rsidR="00584A86">
        <w:rPr>
          <w:rFonts w:ascii="Times New Roman" w:hAnsi="Times New Roman" w:cs="Times New Roman"/>
          <w:sz w:val="24"/>
          <w:szCs w:val="24"/>
          <w:lang w:val="en-US"/>
        </w:rPr>
        <w:t xml:space="preserve"> </w:t>
      </w:r>
      <w:r w:rsidR="00584A86" w:rsidRPr="00912789">
        <w:rPr>
          <w:rFonts w:ascii="Times New Roman" w:hAnsi="Times New Roman" w:cs="Times New Roman"/>
          <w:sz w:val="24"/>
          <w:szCs w:val="24"/>
          <w:lang w:val="en-US"/>
        </w:rPr>
        <w:t xml:space="preserve"> </w:t>
      </w:r>
    </w:p>
    <w:p w14:paraId="44F13361" w14:textId="77777777" w:rsidR="00584A86" w:rsidRPr="00366CE7" w:rsidRDefault="00251832" w:rsidP="00584A86">
      <w:pPr>
        <w:spacing w:after="0" w:line="240" w:lineRule="auto"/>
        <w:jc w:val="both"/>
        <w:rPr>
          <w:rFonts w:ascii="Times New Roman" w:hAnsi="Times New Roman" w:cs="Times New Roman"/>
          <w:sz w:val="24"/>
          <w:szCs w:val="24"/>
          <w:lang w:val="en-US"/>
        </w:rPr>
      </w:pPr>
      <w:hyperlink r:id="rId12" w:history="1">
        <w:r w:rsidR="00584A86" w:rsidRPr="00366CE7">
          <w:rPr>
            <w:rStyle w:val="Hipervnculo"/>
            <w:rFonts w:ascii="Times New Roman" w:hAnsi="Times New Roman" w:cs="Times New Roman"/>
            <w:sz w:val="24"/>
            <w:szCs w:val="24"/>
            <w:lang w:val="en-US"/>
          </w:rPr>
          <w:t>http://www.sciencemag.org/site/feature/contribinfo/prep/res/journal_abbrevs.xhtml</w:t>
        </w:r>
      </w:hyperlink>
    </w:p>
    <w:p w14:paraId="744CF7B6"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books, use the full name and provide the ISSN and a link to a page describing the book, preferably within the publisher’s website.</w:t>
      </w:r>
    </w:p>
    <w:p w14:paraId="47C7FB66" w14:textId="77777777" w:rsidR="00584A86" w:rsidRDefault="00584A86" w:rsidP="00584A86">
      <w:pPr>
        <w:spacing w:after="0" w:line="240" w:lineRule="auto"/>
        <w:jc w:val="both"/>
        <w:rPr>
          <w:rFonts w:ascii="Times New Roman" w:hAnsi="Times New Roman" w:cs="Times New Roman"/>
          <w:sz w:val="24"/>
          <w:szCs w:val="24"/>
          <w:lang w:val="en-US"/>
        </w:rPr>
      </w:pPr>
    </w:p>
    <w:p w14:paraId="5E0462AD"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encourage you to avoid citing web pages, please search for alternate sources. This is due to temporal nature of their content. In case it is absolutely indispensable to use a web page as reference, arguments should be addressed to the editors in the </w:t>
      </w:r>
      <w:r w:rsidRPr="002A041A">
        <w:rPr>
          <w:rFonts w:ascii="Times New Roman" w:hAnsi="Times New Roman" w:cs="Times New Roman"/>
          <w:sz w:val="24"/>
          <w:szCs w:val="24"/>
          <w:u w:val="single"/>
          <w:lang w:val="en-US"/>
        </w:rPr>
        <w:t>letter of presentation</w:t>
      </w:r>
      <w:r>
        <w:rPr>
          <w:rFonts w:ascii="Times New Roman" w:hAnsi="Times New Roman" w:cs="Times New Roman"/>
          <w:sz w:val="24"/>
          <w:szCs w:val="24"/>
          <w:lang w:val="en-US"/>
        </w:rPr>
        <w:t>, and the cited content/page should be sent in a PDF file, as supplementary material.</w:t>
      </w:r>
    </w:p>
    <w:p w14:paraId="694A72E4" w14:textId="77777777" w:rsidR="00584A86" w:rsidRDefault="00584A86" w:rsidP="00584A86">
      <w:pPr>
        <w:spacing w:after="0" w:line="240" w:lineRule="auto"/>
        <w:jc w:val="both"/>
        <w:rPr>
          <w:rFonts w:ascii="Times New Roman" w:hAnsi="Times New Roman" w:cs="Times New Roman"/>
          <w:sz w:val="24"/>
          <w:szCs w:val="24"/>
          <w:lang w:val="en-US"/>
        </w:rPr>
      </w:pPr>
    </w:p>
    <w:p w14:paraId="6826922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All cited documents should be accessible for public, either for free or by subscription or purchase. In any case, a Table of Contents listing the document should be freely accessible.</w:t>
      </w:r>
    </w:p>
    <w:p w14:paraId="2AC2EA7E" w14:textId="77777777" w:rsidR="00584A86" w:rsidRDefault="00584A86" w:rsidP="00584A86">
      <w:pPr>
        <w:spacing w:after="0" w:line="240" w:lineRule="auto"/>
        <w:jc w:val="both"/>
        <w:rPr>
          <w:rFonts w:ascii="Times New Roman" w:hAnsi="Times New Roman" w:cs="Times New Roman"/>
          <w:sz w:val="24"/>
          <w:szCs w:val="24"/>
          <w:lang w:val="en-US"/>
        </w:rPr>
      </w:pPr>
    </w:p>
    <w:p w14:paraId="12AAC050" w14:textId="77777777" w:rsidR="00584A86" w:rsidRDefault="00584A86" w:rsidP="00584A86">
      <w:pPr>
        <w:spacing w:after="0" w:line="240" w:lineRule="auto"/>
        <w:jc w:val="both"/>
        <w:rPr>
          <w:rFonts w:ascii="Times New Roman" w:hAnsi="Times New Roman" w:cs="Times New Roman"/>
          <w:sz w:val="24"/>
          <w:szCs w:val="24"/>
          <w:lang w:val="en-US"/>
        </w:rPr>
      </w:pPr>
      <w:r>
        <w:rPr>
          <w:rStyle w:val="apple-converted-space"/>
          <w:rFonts w:ascii="Times New Roman" w:hAnsi="Times New Roman"/>
          <w:sz w:val="24"/>
          <w:szCs w:val="24"/>
          <w:lang w:val="en-US"/>
        </w:rPr>
        <w:t>As mentioned before, f</w:t>
      </w:r>
      <w:r w:rsidRPr="00E03D7F">
        <w:rPr>
          <w:rStyle w:val="apple-converted-space"/>
          <w:rFonts w:ascii="Times New Roman" w:hAnsi="Times New Roman"/>
          <w:sz w:val="24"/>
          <w:szCs w:val="24"/>
          <w:lang w:val="en-US"/>
        </w:rPr>
        <w:t>ootnotes are allowed</w:t>
      </w:r>
      <w:r>
        <w:rPr>
          <w:rStyle w:val="apple-converted-space"/>
          <w:rFonts w:ascii="Times New Roman" w:hAnsi="Times New Roman"/>
          <w:sz w:val="24"/>
          <w:szCs w:val="24"/>
          <w:lang w:val="en-US"/>
        </w:rPr>
        <w:t>, but they must be written as the corresponding reference [number] and placed in the reference list.</w:t>
      </w:r>
    </w:p>
    <w:p w14:paraId="3BA07D0D" w14:textId="77777777" w:rsidR="00584A86" w:rsidRDefault="00584A86" w:rsidP="00584A86">
      <w:pPr>
        <w:spacing w:after="0" w:line="240" w:lineRule="auto"/>
        <w:jc w:val="both"/>
        <w:rPr>
          <w:rFonts w:ascii="Times New Roman" w:hAnsi="Times New Roman" w:cs="Times New Roman"/>
          <w:sz w:val="24"/>
          <w:szCs w:val="24"/>
          <w:lang w:val="en-US"/>
        </w:rPr>
      </w:pPr>
    </w:p>
    <w:p w14:paraId="16EA3A36"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a few minutes and write all your references according to the following examples for different source references; remember that </w:t>
      </w:r>
      <w:r w:rsidRPr="00661DC4">
        <w:rPr>
          <w:rFonts w:ascii="Times New Roman" w:hAnsi="Times New Roman" w:cs="Times New Roman"/>
          <w:sz w:val="24"/>
          <w:szCs w:val="24"/>
          <w:u w:val="single"/>
          <w:lang w:val="en-US"/>
        </w:rPr>
        <w:t>failure to do this</w:t>
      </w:r>
      <w:r>
        <w:rPr>
          <w:rFonts w:ascii="Times New Roman" w:hAnsi="Times New Roman" w:cs="Times New Roman"/>
          <w:sz w:val="24"/>
          <w:szCs w:val="24"/>
          <w:u w:val="single"/>
          <w:lang w:val="en-US"/>
        </w:rPr>
        <w:t>,</w:t>
      </w:r>
      <w:r w:rsidRPr="00661DC4">
        <w:rPr>
          <w:rFonts w:ascii="Times New Roman" w:hAnsi="Times New Roman" w:cs="Times New Roman"/>
          <w:sz w:val="24"/>
          <w:szCs w:val="24"/>
          <w:u w:val="single"/>
          <w:lang w:val="en-US"/>
        </w:rPr>
        <w:t xml:space="preserve"> sets grounds for quick </w:t>
      </w:r>
      <w:r w:rsidRPr="00661DC4">
        <w:rPr>
          <w:rFonts w:ascii="Times New Roman" w:hAnsi="Times New Roman" w:cs="Times New Roman"/>
          <w:b/>
          <w:sz w:val="24"/>
          <w:szCs w:val="24"/>
          <w:u w:val="single"/>
          <w:lang w:val="en-US"/>
        </w:rPr>
        <w:t>rejection</w:t>
      </w:r>
      <w:r>
        <w:rPr>
          <w:rFonts w:ascii="Times New Roman" w:hAnsi="Times New Roman" w:cs="Times New Roman"/>
          <w:sz w:val="24"/>
          <w:szCs w:val="24"/>
          <w:lang w:val="en-US"/>
        </w:rPr>
        <w:t>, unless the reference type is missing in this document.</w:t>
      </w:r>
    </w:p>
    <w:p w14:paraId="32C7DEF8" w14:textId="77777777" w:rsidR="00584A86" w:rsidRDefault="00584A86" w:rsidP="00584A86">
      <w:pPr>
        <w:pStyle w:val="Default"/>
        <w:jc w:val="both"/>
        <w:rPr>
          <w:color w:val="auto"/>
          <w:lang w:val="en-US"/>
        </w:rPr>
      </w:pPr>
    </w:p>
    <w:p w14:paraId="38C19029" w14:textId="77777777" w:rsidR="00584A86" w:rsidRDefault="00584A86" w:rsidP="00584A86">
      <w:pPr>
        <w:pStyle w:val="Default"/>
        <w:jc w:val="both"/>
        <w:rPr>
          <w:color w:val="auto"/>
          <w:lang w:val="en-US"/>
        </w:rPr>
      </w:pPr>
      <w:r w:rsidRPr="004D5DFE">
        <w:rPr>
          <w:color w:val="auto"/>
          <w:lang w:val="en-US"/>
        </w:rPr>
        <w:t>[</w:t>
      </w:r>
      <w:r>
        <w:rPr>
          <w:color w:val="auto"/>
          <w:lang w:val="en-US"/>
        </w:rPr>
        <w:t>1</w:t>
      </w:r>
      <w:r w:rsidRPr="004D5DFE">
        <w:rPr>
          <w:color w:val="auto"/>
          <w:lang w:val="en-US"/>
        </w:rPr>
        <w:t xml:space="preserve">]. E. </w:t>
      </w:r>
      <w:proofErr w:type="spellStart"/>
      <w:r w:rsidRPr="004D5DFE">
        <w:rPr>
          <w:color w:val="auto"/>
          <w:lang w:val="en-US"/>
        </w:rPr>
        <w:t>Galopin</w:t>
      </w:r>
      <w:proofErr w:type="spellEnd"/>
      <w:r w:rsidRPr="004D5DFE">
        <w:rPr>
          <w:color w:val="auto"/>
          <w:lang w:val="en-US"/>
        </w:rPr>
        <w:t xml:space="preserve">, L. </w:t>
      </w:r>
      <w:proofErr w:type="spellStart"/>
      <w:r w:rsidRPr="004D5DFE">
        <w:rPr>
          <w:color w:val="auto"/>
          <w:lang w:val="en-US"/>
        </w:rPr>
        <w:t>Touahir</w:t>
      </w:r>
      <w:proofErr w:type="spellEnd"/>
      <w:r w:rsidRPr="004D5DFE">
        <w:rPr>
          <w:color w:val="auto"/>
          <w:lang w:val="en-US"/>
        </w:rPr>
        <w:t xml:space="preserve">, J. </w:t>
      </w:r>
      <w:proofErr w:type="spellStart"/>
      <w:r w:rsidRPr="004D5DFE">
        <w:rPr>
          <w:color w:val="auto"/>
          <w:lang w:val="en-US"/>
        </w:rPr>
        <w:t>Niedziołka-Jönsson</w:t>
      </w:r>
      <w:proofErr w:type="spellEnd"/>
      <w:r w:rsidRPr="004D5DFE">
        <w:rPr>
          <w:color w:val="auto"/>
          <w:lang w:val="en-US"/>
        </w:rPr>
        <w:t xml:space="preserve">, R. </w:t>
      </w:r>
      <w:proofErr w:type="spellStart"/>
      <w:r w:rsidRPr="004D5DFE">
        <w:rPr>
          <w:color w:val="auto"/>
          <w:lang w:val="en-US"/>
        </w:rPr>
        <w:t>Boukherroub</w:t>
      </w:r>
      <w:proofErr w:type="spellEnd"/>
      <w:r w:rsidRPr="004D5DFE">
        <w:rPr>
          <w:color w:val="auto"/>
          <w:lang w:val="en-US"/>
        </w:rPr>
        <w:t xml:space="preserve">, A. </w:t>
      </w:r>
      <w:proofErr w:type="spellStart"/>
      <w:r w:rsidRPr="004D5DFE">
        <w:rPr>
          <w:color w:val="auto"/>
          <w:lang w:val="en-US"/>
        </w:rPr>
        <w:t>Gouget-Laemmel</w:t>
      </w:r>
      <w:proofErr w:type="spellEnd"/>
      <w:r w:rsidRPr="004D5DFE">
        <w:rPr>
          <w:color w:val="auto"/>
          <w:lang w:val="en-US"/>
        </w:rPr>
        <w:t xml:space="preserve">, J. </w:t>
      </w:r>
      <w:proofErr w:type="spellStart"/>
      <w:r w:rsidRPr="004D5DFE">
        <w:rPr>
          <w:color w:val="auto"/>
          <w:lang w:val="en-US"/>
        </w:rPr>
        <w:t>Chazalviel</w:t>
      </w:r>
      <w:proofErr w:type="spellEnd"/>
      <w:r w:rsidRPr="004D5DFE">
        <w:rPr>
          <w:color w:val="auto"/>
          <w:lang w:val="en-US"/>
        </w:rPr>
        <w:t xml:space="preserve">, F. Ozanam, S. </w:t>
      </w:r>
      <w:proofErr w:type="spellStart"/>
      <w:r w:rsidRPr="004D5DFE">
        <w:rPr>
          <w:color w:val="auto"/>
          <w:lang w:val="en-US"/>
        </w:rPr>
        <w:t>Szunerits</w:t>
      </w:r>
      <w:proofErr w:type="spellEnd"/>
      <w:r w:rsidRPr="004D5DFE">
        <w:rPr>
          <w:color w:val="auto"/>
          <w:lang w:val="en-US"/>
        </w:rPr>
        <w:t xml:space="preserve">, </w:t>
      </w:r>
      <w:proofErr w:type="spellStart"/>
      <w:r w:rsidRPr="004D5DFE">
        <w:rPr>
          <w:i/>
          <w:iCs/>
          <w:color w:val="auto"/>
          <w:lang w:val="en-US"/>
        </w:rPr>
        <w:t>Biosens</w:t>
      </w:r>
      <w:proofErr w:type="spellEnd"/>
      <w:r w:rsidRPr="004D5DFE">
        <w:rPr>
          <w:i/>
          <w:iCs/>
          <w:color w:val="auto"/>
          <w:lang w:val="en-US"/>
        </w:rPr>
        <w:t xml:space="preserve">. </w:t>
      </w:r>
      <w:proofErr w:type="spellStart"/>
      <w:r w:rsidRPr="004D5DFE">
        <w:rPr>
          <w:i/>
          <w:iCs/>
          <w:color w:val="auto"/>
          <w:lang w:val="en-US"/>
        </w:rPr>
        <w:t>Bioelectron</w:t>
      </w:r>
      <w:proofErr w:type="spellEnd"/>
      <w:r w:rsidRPr="004D5DFE">
        <w:rPr>
          <w:i/>
          <w:iCs/>
          <w:color w:val="auto"/>
          <w:lang w:val="en-US"/>
        </w:rPr>
        <w:t xml:space="preserve">. </w:t>
      </w:r>
      <w:r w:rsidRPr="004D5DFE">
        <w:rPr>
          <w:b/>
          <w:bCs/>
          <w:color w:val="auto"/>
          <w:lang w:val="en-US"/>
        </w:rPr>
        <w:t>25</w:t>
      </w:r>
      <w:r w:rsidRPr="004D5DFE">
        <w:rPr>
          <w:color w:val="auto"/>
          <w:lang w:val="en-US"/>
        </w:rPr>
        <w:t>, 1199 (2010).</w:t>
      </w:r>
    </w:p>
    <w:p w14:paraId="74C433FB" w14:textId="77777777" w:rsidR="00584A86" w:rsidRPr="004D5DFE" w:rsidRDefault="00584A86" w:rsidP="00584A86">
      <w:pPr>
        <w:pStyle w:val="Default"/>
        <w:jc w:val="both"/>
        <w:rPr>
          <w:color w:val="auto"/>
          <w:lang w:val="en-US"/>
        </w:rPr>
      </w:pPr>
      <w:r w:rsidRPr="004D5DFE">
        <w:rPr>
          <w:color w:val="auto"/>
          <w:lang w:val="en-US"/>
        </w:rPr>
        <w:t>http://dx.doi.org/10.1016/j.bios.2009.10.012</w:t>
      </w:r>
    </w:p>
    <w:p w14:paraId="260B2224" w14:textId="77777777" w:rsidR="00584A86" w:rsidRDefault="00584A86" w:rsidP="00584A86">
      <w:pPr>
        <w:pStyle w:val="Default"/>
        <w:jc w:val="both"/>
        <w:rPr>
          <w:color w:val="auto"/>
          <w:lang w:val="en-US"/>
        </w:rPr>
      </w:pPr>
      <w:r w:rsidRPr="004C775A">
        <w:rPr>
          <w:color w:val="auto"/>
          <w:lang w:val="en-US"/>
        </w:rPr>
        <w:t xml:space="preserve">[2]. L. </w:t>
      </w:r>
      <w:proofErr w:type="spellStart"/>
      <w:r w:rsidRPr="004C775A">
        <w:rPr>
          <w:color w:val="auto"/>
          <w:lang w:val="en-US"/>
        </w:rPr>
        <w:t>Gelczuk</w:t>
      </w:r>
      <w:proofErr w:type="spellEnd"/>
      <w:r w:rsidRPr="004C775A">
        <w:rPr>
          <w:color w:val="auto"/>
          <w:lang w:val="en-US"/>
        </w:rPr>
        <w:t xml:space="preserve">, M. </w:t>
      </w:r>
      <w:proofErr w:type="spellStart"/>
      <w:r w:rsidRPr="004C775A">
        <w:rPr>
          <w:color w:val="auto"/>
          <w:lang w:val="en-US"/>
        </w:rPr>
        <w:t>Dąbrowska-Szata</w:t>
      </w:r>
      <w:proofErr w:type="spellEnd"/>
      <w:r w:rsidRPr="004C775A">
        <w:rPr>
          <w:color w:val="auto"/>
          <w:lang w:val="en-US"/>
        </w:rPr>
        <w:t xml:space="preserve">, </w:t>
      </w:r>
      <w:r w:rsidRPr="008820D0">
        <w:rPr>
          <w:i/>
          <w:color w:val="auto"/>
          <w:lang w:val="en-US"/>
        </w:rPr>
        <w:t>Opt. Appl.</w:t>
      </w:r>
      <w:r w:rsidRPr="004C775A">
        <w:rPr>
          <w:color w:val="auto"/>
          <w:lang w:val="en-US"/>
        </w:rPr>
        <w:t xml:space="preserve"> </w:t>
      </w:r>
      <w:r w:rsidRPr="008820D0">
        <w:rPr>
          <w:b/>
          <w:color w:val="auto"/>
          <w:lang w:val="en-US"/>
        </w:rPr>
        <w:t>39</w:t>
      </w:r>
      <w:r w:rsidRPr="004C775A">
        <w:rPr>
          <w:color w:val="auto"/>
          <w:lang w:val="en-US"/>
        </w:rPr>
        <w:t>, 845 (2009).</w:t>
      </w:r>
    </w:p>
    <w:p w14:paraId="14297F98" w14:textId="77777777" w:rsidR="00584A86" w:rsidRDefault="00584A86" w:rsidP="00584A86">
      <w:pPr>
        <w:pStyle w:val="Default"/>
        <w:jc w:val="both"/>
        <w:rPr>
          <w:color w:val="auto"/>
          <w:lang w:val="en-US"/>
        </w:rPr>
      </w:pPr>
      <w:r w:rsidRPr="004C775A">
        <w:rPr>
          <w:color w:val="auto"/>
          <w:lang w:val="en-US"/>
        </w:rPr>
        <w:t>http://www.if.pwr.wroc.pl/~optappl/pdf/2009/no4/optappl_3904p845.pdf</w:t>
      </w:r>
    </w:p>
    <w:p w14:paraId="1710ACC2" w14:textId="5F1957FE" w:rsidR="00584A86" w:rsidRDefault="00584A86" w:rsidP="00584A86">
      <w:pPr>
        <w:pStyle w:val="Default"/>
        <w:jc w:val="both"/>
        <w:rPr>
          <w:color w:val="auto"/>
          <w:lang w:val="en-US"/>
        </w:rPr>
      </w:pPr>
      <w:r w:rsidRPr="004156D0">
        <w:rPr>
          <w:color w:val="auto"/>
          <w:lang w:val="en-US"/>
        </w:rPr>
        <w:t>[</w:t>
      </w:r>
      <w:r>
        <w:rPr>
          <w:color w:val="auto"/>
          <w:lang w:val="en-US"/>
        </w:rPr>
        <w:t>3</w:t>
      </w:r>
      <w:r w:rsidRPr="004156D0">
        <w:rPr>
          <w:color w:val="auto"/>
          <w:lang w:val="en-US"/>
        </w:rPr>
        <w:t xml:space="preserve">]. </w:t>
      </w:r>
      <w:r w:rsidRPr="00661DC4">
        <w:rPr>
          <w:color w:val="auto"/>
          <w:lang w:val="en-US"/>
        </w:rPr>
        <w:t xml:space="preserve">C. Iliescu, D.P. </w:t>
      </w:r>
      <w:proofErr w:type="spellStart"/>
      <w:r w:rsidRPr="00661DC4">
        <w:rPr>
          <w:color w:val="auto"/>
          <w:lang w:val="en-US"/>
        </w:rPr>
        <w:t>Poenar</w:t>
      </w:r>
      <w:proofErr w:type="spellEnd"/>
      <w:r w:rsidRPr="00661DC4">
        <w:rPr>
          <w:color w:val="auto"/>
          <w:lang w:val="en-US"/>
        </w:rPr>
        <w:t xml:space="preserve">, </w:t>
      </w:r>
      <w:r w:rsidR="00EC784F" w:rsidRPr="00EC784F">
        <w:rPr>
          <w:color w:val="auto"/>
          <w:lang w:val="en-US"/>
        </w:rPr>
        <w:t>PECVD Amorphous Silicon Carbide (α-</w:t>
      </w:r>
      <w:proofErr w:type="spellStart"/>
      <w:r w:rsidR="00EC784F" w:rsidRPr="00EC784F">
        <w:rPr>
          <w:color w:val="auto"/>
          <w:lang w:val="en-US"/>
        </w:rPr>
        <w:t>SiC</w:t>
      </w:r>
      <w:proofErr w:type="spellEnd"/>
      <w:r w:rsidR="00EC784F" w:rsidRPr="00EC784F">
        <w:rPr>
          <w:color w:val="auto"/>
          <w:lang w:val="en-US"/>
        </w:rPr>
        <w:t>) Layers for MEMS Applications.</w:t>
      </w:r>
      <w:r w:rsidR="00EC784F">
        <w:rPr>
          <w:color w:val="auto"/>
          <w:lang w:val="en-US"/>
        </w:rPr>
        <w:t xml:space="preserve"> </w:t>
      </w:r>
      <w:r w:rsidR="003E5CB0">
        <w:rPr>
          <w:color w:val="auto"/>
          <w:lang w:val="en-US"/>
        </w:rPr>
        <w:t>I</w:t>
      </w:r>
      <w:r w:rsidRPr="00661DC4">
        <w:rPr>
          <w:color w:val="auto"/>
          <w:lang w:val="en-US"/>
        </w:rPr>
        <w:t xml:space="preserve">n: </w:t>
      </w:r>
      <w:r w:rsidRPr="00661DC4">
        <w:rPr>
          <w:i/>
          <w:iCs/>
          <w:color w:val="auto"/>
          <w:lang w:val="en-US"/>
        </w:rPr>
        <w:t>Physics and Technology of Silicon Carbide Devices</w:t>
      </w:r>
      <w:r w:rsidRPr="00661DC4">
        <w:rPr>
          <w:color w:val="auto"/>
          <w:lang w:val="en-US"/>
        </w:rPr>
        <w:t xml:space="preserve">, Ed. Y. </w:t>
      </w:r>
      <w:proofErr w:type="spellStart"/>
      <w:r w:rsidRPr="00661DC4">
        <w:rPr>
          <w:color w:val="auto"/>
          <w:lang w:val="en-US"/>
        </w:rPr>
        <w:t>Hijikata</w:t>
      </w:r>
      <w:proofErr w:type="spellEnd"/>
      <w:r w:rsidRPr="00661DC4">
        <w:rPr>
          <w:color w:val="auto"/>
          <w:lang w:val="en-US"/>
        </w:rPr>
        <w:t xml:space="preserve"> (</w:t>
      </w:r>
      <w:proofErr w:type="spellStart"/>
      <w:r w:rsidRPr="00661DC4">
        <w:rPr>
          <w:color w:val="auto"/>
          <w:lang w:val="en-US"/>
        </w:rPr>
        <w:t>InTech</w:t>
      </w:r>
      <w:proofErr w:type="spellEnd"/>
      <w:r w:rsidRPr="00661DC4">
        <w:rPr>
          <w:color w:val="auto"/>
          <w:lang w:val="en-US"/>
        </w:rPr>
        <w:t xml:space="preserve">, 2013) p. 131-134. </w:t>
      </w:r>
    </w:p>
    <w:p w14:paraId="75C04D57" w14:textId="77777777" w:rsidR="00584A86" w:rsidRPr="00661DC4" w:rsidRDefault="00584A86" w:rsidP="00584A86">
      <w:pPr>
        <w:pStyle w:val="Default"/>
        <w:jc w:val="both"/>
        <w:rPr>
          <w:color w:val="auto"/>
          <w:lang w:val="en-US"/>
        </w:rPr>
      </w:pPr>
      <w:r w:rsidRPr="00661DC4">
        <w:rPr>
          <w:color w:val="auto"/>
          <w:lang w:val="en-US"/>
        </w:rPr>
        <w:t>http://dx.doi.org/10.5772/51224</w:t>
      </w:r>
      <w:r>
        <w:rPr>
          <w:color w:val="auto"/>
          <w:lang w:val="en-US"/>
        </w:rPr>
        <w:tab/>
      </w:r>
    </w:p>
    <w:p w14:paraId="6D63EBA7" w14:textId="77777777" w:rsidR="00584A86" w:rsidRDefault="00584A86" w:rsidP="00584A86">
      <w:pPr>
        <w:pStyle w:val="Default"/>
        <w:jc w:val="both"/>
        <w:rPr>
          <w:color w:val="auto"/>
          <w:lang w:val="en-US"/>
        </w:rPr>
      </w:pPr>
      <w:r>
        <w:rPr>
          <w:color w:val="auto"/>
          <w:lang w:val="en-US"/>
        </w:rPr>
        <w:t>[4</w:t>
      </w:r>
      <w:r w:rsidRPr="004C775A">
        <w:rPr>
          <w:color w:val="auto"/>
          <w:lang w:val="en-US"/>
        </w:rPr>
        <w:t xml:space="preserve">]. H. </w:t>
      </w:r>
      <w:proofErr w:type="spellStart"/>
      <w:r w:rsidRPr="004C775A">
        <w:rPr>
          <w:color w:val="auto"/>
          <w:lang w:val="en-US"/>
        </w:rPr>
        <w:t>Topsoe</w:t>
      </w:r>
      <w:proofErr w:type="spellEnd"/>
      <w:r w:rsidRPr="004C775A">
        <w:rPr>
          <w:color w:val="auto"/>
          <w:lang w:val="en-US"/>
        </w:rPr>
        <w:t xml:space="preserve">, B.S. Clausen, F.E. </w:t>
      </w:r>
      <w:proofErr w:type="spellStart"/>
      <w:r w:rsidRPr="004C775A">
        <w:rPr>
          <w:color w:val="auto"/>
          <w:lang w:val="en-US"/>
        </w:rPr>
        <w:t>Massoth</w:t>
      </w:r>
      <w:proofErr w:type="spellEnd"/>
      <w:r w:rsidRPr="004C775A">
        <w:rPr>
          <w:color w:val="auto"/>
          <w:lang w:val="en-US"/>
        </w:rPr>
        <w:t xml:space="preserve">, </w:t>
      </w:r>
      <w:proofErr w:type="spellStart"/>
      <w:r w:rsidRPr="008820D0">
        <w:rPr>
          <w:i/>
          <w:color w:val="auto"/>
          <w:lang w:val="en-US"/>
        </w:rPr>
        <w:t>Hydrotreating</w:t>
      </w:r>
      <w:proofErr w:type="spellEnd"/>
      <w:r w:rsidRPr="008820D0">
        <w:rPr>
          <w:i/>
          <w:color w:val="auto"/>
          <w:lang w:val="en-US"/>
        </w:rPr>
        <w:t xml:space="preserve"> Catalysis</w:t>
      </w:r>
      <w:r w:rsidRPr="004C775A">
        <w:rPr>
          <w:color w:val="auto"/>
          <w:lang w:val="en-US"/>
        </w:rPr>
        <w:t xml:space="preserve"> (vol. 11), </w:t>
      </w:r>
      <w:proofErr w:type="spellStart"/>
      <w:proofErr w:type="gramStart"/>
      <w:r w:rsidRPr="008820D0">
        <w:rPr>
          <w:i/>
          <w:color w:val="auto"/>
          <w:lang w:val="en-US"/>
        </w:rPr>
        <w:t>Catal</w:t>
      </w:r>
      <w:proofErr w:type="spellEnd"/>
      <w:r w:rsidRPr="008820D0">
        <w:rPr>
          <w:i/>
          <w:color w:val="auto"/>
          <w:lang w:val="en-US"/>
        </w:rPr>
        <w:t>.-</w:t>
      </w:r>
      <w:proofErr w:type="gramEnd"/>
      <w:r w:rsidRPr="008820D0">
        <w:rPr>
          <w:i/>
          <w:color w:val="auto"/>
          <w:lang w:val="en-US"/>
        </w:rPr>
        <w:t>Sci. Technol.</w:t>
      </w:r>
      <w:r w:rsidRPr="004C775A">
        <w:rPr>
          <w:color w:val="auto"/>
          <w:lang w:val="en-US"/>
        </w:rPr>
        <w:t xml:space="preserve"> (Springer, Berlin, 1996).</w:t>
      </w:r>
    </w:p>
    <w:p w14:paraId="2D5458FC" w14:textId="77777777" w:rsidR="00584A86" w:rsidRDefault="00584A86" w:rsidP="00584A86">
      <w:pPr>
        <w:pStyle w:val="Default"/>
        <w:jc w:val="both"/>
        <w:rPr>
          <w:color w:val="auto"/>
          <w:lang w:val="en-US"/>
        </w:rPr>
      </w:pPr>
      <w:r w:rsidRPr="004C775A">
        <w:rPr>
          <w:color w:val="auto"/>
          <w:lang w:val="en-US"/>
        </w:rPr>
        <w:t>http://dx.doi.org/10.1007/978-3-642-61040-0_1</w:t>
      </w:r>
    </w:p>
    <w:p w14:paraId="17E68401" w14:textId="77777777" w:rsidR="00584A86" w:rsidRDefault="00584A86" w:rsidP="00584A86">
      <w:pPr>
        <w:pStyle w:val="Default"/>
        <w:jc w:val="both"/>
        <w:rPr>
          <w:color w:val="auto"/>
          <w:lang w:val="en-US"/>
        </w:rPr>
      </w:pPr>
      <w:r w:rsidRPr="00661DC4">
        <w:rPr>
          <w:color w:val="auto"/>
          <w:lang w:val="en-US"/>
        </w:rPr>
        <w:t>[</w:t>
      </w:r>
      <w:r>
        <w:rPr>
          <w:color w:val="auto"/>
          <w:lang w:val="en-US"/>
        </w:rPr>
        <w:t>5</w:t>
      </w:r>
      <w:r w:rsidRPr="00661DC4">
        <w:rPr>
          <w:color w:val="auto"/>
          <w:lang w:val="en-US"/>
        </w:rPr>
        <w:t xml:space="preserve">]. K. Tanaka, E. Maruyama, T. Shimada, H. Okamoto, </w:t>
      </w:r>
      <w:r w:rsidRPr="00661DC4">
        <w:rPr>
          <w:i/>
          <w:iCs/>
          <w:color w:val="auto"/>
          <w:lang w:val="en-US"/>
        </w:rPr>
        <w:t>Amorphous Silicon</w:t>
      </w:r>
      <w:r w:rsidRPr="00661DC4">
        <w:rPr>
          <w:color w:val="auto"/>
          <w:lang w:val="en-US"/>
        </w:rPr>
        <w:t xml:space="preserve">, 1st ed. (Wiley, 1999) p. 136-137. </w:t>
      </w:r>
    </w:p>
    <w:p w14:paraId="0162E6A5" w14:textId="77777777" w:rsidR="00584A86" w:rsidRPr="00447A0F" w:rsidRDefault="00584A86" w:rsidP="00584A86">
      <w:pPr>
        <w:pStyle w:val="Default"/>
        <w:jc w:val="both"/>
        <w:rPr>
          <w:color w:val="auto"/>
          <w:lang w:val="en-US"/>
        </w:rPr>
      </w:pPr>
      <w:r w:rsidRPr="00447A0F">
        <w:rPr>
          <w:color w:val="auto"/>
          <w:lang w:val="en-US"/>
        </w:rPr>
        <w:t xml:space="preserve">ISBN: 978-0-471-98293-7 </w:t>
      </w:r>
    </w:p>
    <w:p w14:paraId="4A36F7F8" w14:textId="77777777" w:rsidR="00584A86" w:rsidRPr="00447A0F" w:rsidRDefault="00584A86" w:rsidP="00584A86">
      <w:pPr>
        <w:pStyle w:val="Default"/>
        <w:jc w:val="both"/>
        <w:rPr>
          <w:color w:val="auto"/>
          <w:lang w:val="en-US"/>
        </w:rPr>
      </w:pPr>
      <w:r w:rsidRPr="00447A0F">
        <w:rPr>
          <w:color w:val="auto"/>
          <w:lang w:val="en-US"/>
        </w:rPr>
        <w:t>http://www.wiley.com/WileyCDA/WileyTitle/productCd-0471982938.html</w:t>
      </w:r>
    </w:p>
    <w:p w14:paraId="39D3CF7E" w14:textId="77777777" w:rsidR="00584A86" w:rsidRPr="00861ECA" w:rsidRDefault="00584A86" w:rsidP="00584A86">
      <w:pPr>
        <w:spacing w:after="0" w:line="240" w:lineRule="auto"/>
        <w:jc w:val="both"/>
        <w:rPr>
          <w:rFonts w:ascii="Times New Roman" w:hAnsi="Times New Roman" w:cs="Times New Roman"/>
          <w:sz w:val="24"/>
          <w:szCs w:val="24"/>
        </w:rPr>
      </w:pPr>
      <w:r w:rsidRPr="00861ECA">
        <w:rPr>
          <w:rFonts w:ascii="Times New Roman" w:hAnsi="Times New Roman" w:cs="Times New Roman"/>
          <w:sz w:val="24"/>
          <w:szCs w:val="24"/>
        </w:rPr>
        <w:t>[</w:t>
      </w:r>
      <w:r>
        <w:rPr>
          <w:rFonts w:ascii="Times New Roman" w:hAnsi="Times New Roman" w:cs="Times New Roman"/>
          <w:sz w:val="24"/>
          <w:szCs w:val="24"/>
        </w:rPr>
        <w:t>6</w:t>
      </w:r>
      <w:r w:rsidRPr="00861ECA">
        <w:rPr>
          <w:rFonts w:ascii="Times New Roman" w:hAnsi="Times New Roman" w:cs="Times New Roman"/>
          <w:sz w:val="24"/>
          <w:szCs w:val="24"/>
        </w:rPr>
        <w:t xml:space="preserve">]. C. García-Robles, </w:t>
      </w:r>
      <w:proofErr w:type="spellStart"/>
      <w:r w:rsidRPr="00861ECA">
        <w:rPr>
          <w:rFonts w:ascii="Times New Roman" w:hAnsi="Times New Roman" w:cs="Times New Roman"/>
          <w:i/>
          <w:iCs/>
          <w:sz w:val="24"/>
          <w:szCs w:val="24"/>
        </w:rPr>
        <w:t>Master’s</w:t>
      </w:r>
      <w:proofErr w:type="spellEnd"/>
      <w:r w:rsidRPr="00861ECA">
        <w:rPr>
          <w:rFonts w:ascii="Times New Roman" w:hAnsi="Times New Roman" w:cs="Times New Roman"/>
          <w:i/>
          <w:iCs/>
          <w:sz w:val="24"/>
          <w:szCs w:val="24"/>
        </w:rPr>
        <w:t xml:space="preserve"> </w:t>
      </w:r>
      <w:proofErr w:type="spellStart"/>
      <w:r w:rsidRPr="00861ECA">
        <w:rPr>
          <w:rFonts w:ascii="Times New Roman" w:hAnsi="Times New Roman" w:cs="Times New Roman"/>
          <w:i/>
          <w:iCs/>
          <w:sz w:val="24"/>
          <w:szCs w:val="24"/>
        </w:rPr>
        <w:t>Thesis</w:t>
      </w:r>
      <w:proofErr w:type="spellEnd"/>
      <w:r>
        <w:rPr>
          <w:rFonts w:ascii="Times New Roman" w:hAnsi="Times New Roman" w:cs="Times New Roman"/>
          <w:i/>
          <w:iCs/>
          <w:sz w:val="24"/>
          <w:szCs w:val="24"/>
        </w:rPr>
        <w:t xml:space="preserve"> “</w:t>
      </w:r>
      <w:r w:rsidRPr="00861ECA">
        <w:rPr>
          <w:rFonts w:ascii="Times New Roman" w:hAnsi="Times New Roman" w:cs="Times New Roman"/>
          <w:i/>
          <w:iCs/>
          <w:sz w:val="24"/>
          <w:szCs w:val="24"/>
        </w:rPr>
        <w:t>Escenario de consumo de energía y emisiones de gases de efecto invernadero del transporte de pasajeros de la Zona Metropolitana de la Ciudad de México</w:t>
      </w:r>
      <w:r>
        <w:rPr>
          <w:rFonts w:ascii="Times New Roman" w:hAnsi="Times New Roman" w:cs="Times New Roman"/>
          <w:i/>
          <w:iCs/>
          <w:sz w:val="24"/>
          <w:szCs w:val="24"/>
        </w:rPr>
        <w:t>”</w:t>
      </w:r>
      <w:r w:rsidRPr="00861ECA">
        <w:rPr>
          <w:rFonts w:ascii="Times New Roman" w:hAnsi="Times New Roman" w:cs="Times New Roman"/>
          <w:i/>
          <w:iCs/>
          <w:sz w:val="24"/>
          <w:szCs w:val="24"/>
        </w:rPr>
        <w:t xml:space="preserve"> </w:t>
      </w:r>
      <w:r w:rsidRPr="00861ECA">
        <w:rPr>
          <w:rFonts w:ascii="Times New Roman" w:hAnsi="Times New Roman" w:cs="Times New Roman"/>
          <w:sz w:val="24"/>
          <w:szCs w:val="24"/>
        </w:rPr>
        <w:t xml:space="preserve">(UNAM, 2010). </w:t>
      </w:r>
    </w:p>
    <w:p w14:paraId="0DCBF762" w14:textId="77777777" w:rsidR="00584A86" w:rsidRPr="00861ECA" w:rsidRDefault="00584A86" w:rsidP="00584A86">
      <w:pPr>
        <w:spacing w:after="0" w:line="240" w:lineRule="auto"/>
        <w:jc w:val="both"/>
        <w:rPr>
          <w:rFonts w:ascii="Times New Roman" w:hAnsi="Times New Roman" w:cs="Times New Roman"/>
          <w:sz w:val="24"/>
          <w:szCs w:val="24"/>
        </w:rPr>
      </w:pPr>
      <w:r w:rsidRPr="00861ECA">
        <w:rPr>
          <w:rFonts w:ascii="Times New Roman" w:hAnsi="Times New Roman" w:cs="Times New Roman"/>
          <w:sz w:val="24"/>
          <w:szCs w:val="24"/>
        </w:rPr>
        <w:t>http://www.ptolomeo.unam.mx:8080/jspui/handle/132.248.52.100/3995</w:t>
      </w:r>
    </w:p>
    <w:p w14:paraId="64DE1F93" w14:textId="77777777" w:rsidR="00584A86" w:rsidRPr="00861ECA"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 xml:space="preserve">full title and </w:t>
      </w:r>
      <w:r w:rsidRPr="00861ECA">
        <w:rPr>
          <w:rFonts w:ascii="Times New Roman" w:hAnsi="Times New Roman" w:cs="Times New Roman"/>
          <w:sz w:val="24"/>
          <w:szCs w:val="24"/>
          <w:lang w:val="en-US"/>
        </w:rPr>
        <w:t>electronic address for Thesis</w:t>
      </w:r>
      <w:r>
        <w:rPr>
          <w:rFonts w:ascii="Times New Roman" w:hAnsi="Times New Roman" w:cs="Times New Roman"/>
          <w:sz w:val="24"/>
          <w:szCs w:val="24"/>
          <w:lang w:val="en-US"/>
        </w:rPr>
        <w:t xml:space="preserve"> a</w:t>
      </w:r>
      <w:r w:rsidRPr="00861ECA">
        <w:rPr>
          <w:rFonts w:ascii="Times New Roman" w:hAnsi="Times New Roman" w:cs="Times New Roman"/>
          <w:sz w:val="24"/>
          <w:szCs w:val="24"/>
          <w:lang w:val="en-US"/>
        </w:rPr>
        <w:t>ccess</w:t>
      </w:r>
      <w:r>
        <w:rPr>
          <w:rFonts w:ascii="Times New Roman" w:hAnsi="Times New Roman" w:cs="Times New Roman"/>
          <w:sz w:val="24"/>
          <w:szCs w:val="24"/>
          <w:lang w:val="en-US"/>
        </w:rPr>
        <w:t>)</w:t>
      </w:r>
    </w:p>
    <w:p w14:paraId="386E345A" w14:textId="77777777" w:rsidR="00584A86" w:rsidRDefault="00584A86" w:rsidP="00584A86">
      <w:pPr>
        <w:spacing w:after="0" w:line="240" w:lineRule="auto"/>
        <w:jc w:val="both"/>
        <w:rPr>
          <w:rFonts w:ascii="Times New Roman" w:hAnsi="Times New Roman" w:cs="Times New Roman"/>
          <w:sz w:val="24"/>
          <w:szCs w:val="24"/>
        </w:rPr>
      </w:pPr>
      <w:r w:rsidRPr="00C87F31">
        <w:rPr>
          <w:rFonts w:ascii="Times New Roman" w:hAnsi="Times New Roman" w:cs="Times New Roman"/>
          <w:sz w:val="24"/>
          <w:szCs w:val="24"/>
        </w:rPr>
        <w:t>[</w:t>
      </w:r>
      <w:r>
        <w:rPr>
          <w:rFonts w:ascii="Times New Roman" w:hAnsi="Times New Roman" w:cs="Times New Roman"/>
          <w:sz w:val="24"/>
          <w:szCs w:val="24"/>
        </w:rPr>
        <w:t>7</w:t>
      </w:r>
      <w:r w:rsidRPr="00C87F31">
        <w:rPr>
          <w:rFonts w:ascii="Times New Roman" w:hAnsi="Times New Roman" w:cs="Times New Roman"/>
          <w:sz w:val="24"/>
          <w:szCs w:val="24"/>
        </w:rPr>
        <w:t xml:space="preserve">]. </w:t>
      </w:r>
      <w:proofErr w:type="spellStart"/>
      <w:r w:rsidRPr="0011785A">
        <w:rPr>
          <w:rFonts w:ascii="Times New Roman" w:hAnsi="Times New Roman" w:cs="Times New Roman"/>
          <w:sz w:val="24"/>
          <w:szCs w:val="24"/>
        </w:rPr>
        <w:t>Mexican</w:t>
      </w:r>
      <w:proofErr w:type="spellEnd"/>
      <w:r w:rsidRPr="0011785A">
        <w:rPr>
          <w:rFonts w:ascii="Times New Roman" w:hAnsi="Times New Roman" w:cs="Times New Roman"/>
          <w:sz w:val="24"/>
          <w:szCs w:val="24"/>
        </w:rPr>
        <w:t xml:space="preserve"> </w:t>
      </w:r>
      <w:proofErr w:type="spellStart"/>
      <w:r w:rsidRPr="0011785A">
        <w:rPr>
          <w:rFonts w:ascii="Times New Roman" w:hAnsi="Times New Roman" w:cs="Times New Roman"/>
          <w:sz w:val="24"/>
          <w:szCs w:val="24"/>
        </w:rPr>
        <w:t>Official</w:t>
      </w:r>
      <w:proofErr w:type="spellEnd"/>
      <w:r w:rsidRPr="0011785A">
        <w:rPr>
          <w:rFonts w:ascii="Times New Roman" w:hAnsi="Times New Roman" w:cs="Times New Roman"/>
          <w:sz w:val="24"/>
          <w:szCs w:val="24"/>
        </w:rPr>
        <w:t xml:space="preserve"> Standard</w:t>
      </w:r>
      <w:r>
        <w:rPr>
          <w:rFonts w:ascii="Times New Roman" w:hAnsi="Times New Roman" w:cs="Times New Roman"/>
          <w:sz w:val="24"/>
          <w:szCs w:val="24"/>
        </w:rPr>
        <w:t xml:space="preserve"> </w:t>
      </w:r>
      <w:r w:rsidRPr="00C87F31">
        <w:rPr>
          <w:rFonts w:ascii="Times New Roman" w:hAnsi="Times New Roman" w:cs="Times New Roman"/>
          <w:sz w:val="24"/>
          <w:szCs w:val="24"/>
        </w:rPr>
        <w:t>NOM-042-SEMARNAT-2003 (Secretaría del Medio Ambiente y Recursos Naturales, México, 2005).</w:t>
      </w:r>
    </w:p>
    <w:p w14:paraId="76DB3463" w14:textId="77777777" w:rsidR="00584A86" w:rsidRPr="00861ECA" w:rsidRDefault="00584A86" w:rsidP="00584A86">
      <w:pPr>
        <w:spacing w:after="0" w:line="240" w:lineRule="auto"/>
        <w:jc w:val="both"/>
        <w:rPr>
          <w:rFonts w:ascii="Times New Roman" w:hAnsi="Times New Roman" w:cs="Times New Roman"/>
          <w:sz w:val="24"/>
          <w:szCs w:val="24"/>
        </w:rPr>
      </w:pPr>
      <w:r w:rsidRPr="00C87F31">
        <w:rPr>
          <w:rFonts w:ascii="Times New Roman" w:hAnsi="Times New Roman" w:cs="Times New Roman"/>
          <w:sz w:val="24"/>
          <w:szCs w:val="24"/>
        </w:rPr>
        <w:t>http://www.profepa.gob.mx/innovaportal/file/1208/1/nom-042-semarnat-2003.pdf</w:t>
      </w:r>
    </w:p>
    <w:p w14:paraId="5275B60C" w14:textId="77777777" w:rsidR="00584A86" w:rsidRPr="00C27140"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 xml:space="preserve">a link </w:t>
      </w:r>
      <w:r w:rsidRPr="00861ECA">
        <w:rPr>
          <w:rFonts w:ascii="Times New Roman" w:hAnsi="Times New Roman" w:cs="Times New Roman"/>
          <w:sz w:val="24"/>
          <w:szCs w:val="24"/>
          <w:lang w:val="en-US"/>
        </w:rPr>
        <w:t xml:space="preserve">for </w:t>
      </w:r>
      <w:r>
        <w:rPr>
          <w:rFonts w:ascii="Times New Roman" w:hAnsi="Times New Roman" w:cs="Times New Roman"/>
          <w:sz w:val="24"/>
          <w:szCs w:val="24"/>
          <w:lang w:val="en-US"/>
        </w:rPr>
        <w:t>document</w:t>
      </w:r>
      <w:r w:rsidRPr="00C2714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861ECA">
        <w:rPr>
          <w:rFonts w:ascii="Times New Roman" w:hAnsi="Times New Roman" w:cs="Times New Roman"/>
          <w:sz w:val="24"/>
          <w:szCs w:val="24"/>
          <w:lang w:val="en-US"/>
        </w:rPr>
        <w:t>ccess</w:t>
      </w:r>
      <w:r>
        <w:rPr>
          <w:rFonts w:ascii="Times New Roman" w:hAnsi="Times New Roman" w:cs="Times New Roman"/>
          <w:sz w:val="24"/>
          <w:szCs w:val="24"/>
          <w:lang w:val="en-US"/>
        </w:rPr>
        <w:t>, along with sufficient information for search, in case the link eventually changes)</w:t>
      </w:r>
    </w:p>
    <w:p w14:paraId="08D5BC69" w14:textId="77777777" w:rsidR="00584A86" w:rsidRDefault="00584A86" w:rsidP="00584A86">
      <w:pPr>
        <w:spacing w:after="0" w:line="240" w:lineRule="auto"/>
        <w:jc w:val="both"/>
        <w:rPr>
          <w:rFonts w:ascii="Times New Roman" w:hAnsi="Times New Roman" w:cs="Times New Roman"/>
          <w:sz w:val="24"/>
          <w:szCs w:val="24"/>
          <w:lang w:val="en-US"/>
        </w:rPr>
      </w:pPr>
      <w:r w:rsidRPr="00C27140">
        <w:rPr>
          <w:rFonts w:ascii="Times New Roman" w:hAnsi="Times New Roman" w:cs="Times New Roman"/>
          <w:sz w:val="24"/>
          <w:szCs w:val="24"/>
          <w:lang w:val="en-US"/>
        </w:rPr>
        <w:t>[</w:t>
      </w:r>
      <w:r>
        <w:rPr>
          <w:rFonts w:ascii="Times New Roman" w:hAnsi="Times New Roman" w:cs="Times New Roman"/>
          <w:sz w:val="24"/>
          <w:szCs w:val="24"/>
          <w:lang w:val="en-US"/>
        </w:rPr>
        <w:t>8</w:t>
      </w:r>
      <w:r w:rsidRPr="00C27140">
        <w:rPr>
          <w:rFonts w:ascii="Times New Roman" w:hAnsi="Times New Roman" w:cs="Times New Roman"/>
          <w:sz w:val="24"/>
          <w:szCs w:val="24"/>
          <w:lang w:val="en-US"/>
        </w:rPr>
        <w:t xml:space="preserve">]. N.K. </w:t>
      </w:r>
      <w:proofErr w:type="spellStart"/>
      <w:r w:rsidRPr="00C27140">
        <w:rPr>
          <w:rFonts w:ascii="Times New Roman" w:hAnsi="Times New Roman" w:cs="Times New Roman"/>
          <w:sz w:val="24"/>
          <w:szCs w:val="24"/>
          <w:lang w:val="en-US"/>
        </w:rPr>
        <w:t>Keppy</w:t>
      </w:r>
      <w:proofErr w:type="spellEnd"/>
      <w:r w:rsidRPr="00C27140">
        <w:rPr>
          <w:rFonts w:ascii="Times New Roman" w:hAnsi="Times New Roman" w:cs="Times New Roman"/>
          <w:sz w:val="24"/>
          <w:szCs w:val="24"/>
          <w:lang w:val="en-US"/>
        </w:rPr>
        <w:t>, G. Bain, M.W.</w:t>
      </w:r>
      <w:r>
        <w:rPr>
          <w:rFonts w:ascii="Times New Roman" w:hAnsi="Times New Roman" w:cs="Times New Roman"/>
          <w:sz w:val="24"/>
          <w:szCs w:val="24"/>
          <w:lang w:val="en-US"/>
        </w:rPr>
        <w:t xml:space="preserve"> Allen, </w:t>
      </w:r>
      <w:r>
        <w:rPr>
          <w:rFonts w:ascii="Times New Roman" w:hAnsi="Times New Roman" w:cs="Times New Roman"/>
          <w:i/>
          <w:sz w:val="24"/>
          <w:szCs w:val="24"/>
          <w:lang w:val="en-US"/>
        </w:rPr>
        <w:t>Application Note</w:t>
      </w:r>
      <w:r w:rsidRPr="00C27140">
        <w:rPr>
          <w:rFonts w:ascii="Times New Roman" w:hAnsi="Times New Roman" w:cs="Times New Roman"/>
          <w:i/>
          <w:sz w:val="24"/>
          <w:szCs w:val="24"/>
          <w:lang w:val="en-US"/>
        </w:rPr>
        <w:t xml:space="preserve"> 51853</w:t>
      </w:r>
      <w:r>
        <w:rPr>
          <w:rFonts w:ascii="Times New Roman" w:hAnsi="Times New Roman" w:cs="Times New Roman"/>
          <w:i/>
          <w:sz w:val="24"/>
          <w:szCs w:val="24"/>
          <w:lang w:val="en-US"/>
        </w:rPr>
        <w:t>:</w:t>
      </w:r>
      <w:r w:rsidRPr="00C27140">
        <w:rPr>
          <w:rFonts w:ascii="Times New Roman" w:hAnsi="Times New Roman" w:cs="Times New Roman"/>
          <w:i/>
          <w:sz w:val="24"/>
          <w:szCs w:val="24"/>
          <w:lang w:val="en-US"/>
        </w:rPr>
        <w:t xml:space="preserve"> Determination of Free Glycerol in Biodiesel with the Evolution Array UV-Visible Spectrophotometer</w:t>
      </w:r>
      <w:r>
        <w:rPr>
          <w:rFonts w:ascii="Times New Roman" w:hAnsi="Times New Roman" w:cs="Times New Roman"/>
          <w:sz w:val="24"/>
          <w:szCs w:val="24"/>
          <w:lang w:val="en-US"/>
        </w:rPr>
        <w:t xml:space="preserve"> (</w:t>
      </w:r>
      <w:proofErr w:type="spellStart"/>
      <w:r w:rsidRPr="00C27140">
        <w:rPr>
          <w:rFonts w:ascii="Times New Roman" w:hAnsi="Times New Roman" w:cs="Times New Roman"/>
          <w:sz w:val="24"/>
          <w:szCs w:val="24"/>
          <w:lang w:val="en-US"/>
        </w:rPr>
        <w:t>Thermo</w:t>
      </w:r>
      <w:proofErr w:type="spellEnd"/>
      <w:r w:rsidRPr="00C27140">
        <w:rPr>
          <w:rFonts w:ascii="Times New Roman" w:hAnsi="Times New Roman" w:cs="Times New Roman"/>
          <w:sz w:val="24"/>
          <w:szCs w:val="24"/>
          <w:lang w:val="en-US"/>
        </w:rPr>
        <w:t xml:space="preserve"> Fisher Scientific, Madison, WI, USA</w:t>
      </w:r>
      <w:r>
        <w:rPr>
          <w:rFonts w:ascii="Times New Roman" w:hAnsi="Times New Roman" w:cs="Times New Roman"/>
          <w:sz w:val="24"/>
          <w:szCs w:val="24"/>
          <w:lang w:val="en-US"/>
        </w:rPr>
        <w:t>)</w:t>
      </w:r>
      <w:r w:rsidRPr="00C27140">
        <w:rPr>
          <w:rFonts w:ascii="Times New Roman" w:hAnsi="Times New Roman" w:cs="Times New Roman"/>
          <w:sz w:val="24"/>
          <w:szCs w:val="24"/>
          <w:lang w:val="en-US"/>
        </w:rPr>
        <w:t>.</w:t>
      </w:r>
    </w:p>
    <w:p w14:paraId="0AA9B7A7" w14:textId="77777777" w:rsidR="00584A86" w:rsidRPr="00C27140" w:rsidRDefault="00584A86" w:rsidP="00584A86">
      <w:pPr>
        <w:spacing w:after="0" w:line="240" w:lineRule="auto"/>
        <w:jc w:val="both"/>
        <w:rPr>
          <w:rFonts w:ascii="Times New Roman" w:hAnsi="Times New Roman" w:cs="Times New Roman"/>
          <w:sz w:val="24"/>
          <w:szCs w:val="24"/>
          <w:lang w:val="en-US"/>
        </w:rPr>
      </w:pPr>
      <w:r w:rsidRPr="00C27140">
        <w:rPr>
          <w:rFonts w:ascii="Times New Roman" w:hAnsi="Times New Roman" w:cs="Times New Roman"/>
          <w:sz w:val="24"/>
          <w:szCs w:val="24"/>
          <w:lang w:val="en-US"/>
        </w:rPr>
        <w:t>http://www.analiticaweb.com.br/newsletter/08/AN51853_Biodiesel_UV.pdf</w:t>
      </w:r>
    </w:p>
    <w:p w14:paraId="2BF73B4A" w14:textId="77777777" w:rsidR="00584A86"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w:t>
      </w:r>
      <w:r w:rsidRPr="004F2F18">
        <w:rPr>
          <w:rFonts w:ascii="Times New Roman" w:hAnsi="Times New Roman" w:cs="Times New Roman"/>
          <w:b/>
          <w:sz w:val="24"/>
          <w:szCs w:val="24"/>
          <w:u w:val="single"/>
          <w:lang w:val="en-US"/>
        </w:rPr>
        <w:t>In this document type, p</w:t>
      </w:r>
      <w:r w:rsidRPr="00A01C50">
        <w:rPr>
          <w:rFonts w:ascii="Times New Roman" w:hAnsi="Times New Roman" w:cs="Times New Roman"/>
          <w:b/>
          <w:sz w:val="24"/>
          <w:szCs w:val="24"/>
          <w:u w:val="single"/>
          <w:lang w:val="en-US"/>
        </w:rPr>
        <w:t>lease provide a link for document access, along with sufficient information for search, in case the link eventually changes</w:t>
      </w:r>
      <w:r>
        <w:rPr>
          <w:rFonts w:ascii="Times New Roman" w:hAnsi="Times New Roman" w:cs="Times New Roman"/>
          <w:sz w:val="24"/>
          <w:szCs w:val="24"/>
          <w:lang w:val="en-US"/>
        </w:rPr>
        <w:t>)</w:t>
      </w:r>
    </w:p>
    <w:p w14:paraId="46AA5382" w14:textId="77777777" w:rsidR="00584A86" w:rsidRDefault="00584A86" w:rsidP="00584A86">
      <w:pPr>
        <w:spacing w:after="0" w:line="240" w:lineRule="auto"/>
        <w:jc w:val="both"/>
        <w:rPr>
          <w:rFonts w:ascii="Times New Roman" w:hAnsi="Times New Roman" w:cs="Times New Roman"/>
          <w:sz w:val="24"/>
          <w:szCs w:val="24"/>
          <w:lang w:val="en-US"/>
        </w:rPr>
      </w:pPr>
    </w:p>
    <w:p w14:paraId="6CECFD97" w14:textId="77777777" w:rsidR="00A01C50" w:rsidRDefault="00A01C50" w:rsidP="006925A1">
      <w:pPr>
        <w:pStyle w:val="Default"/>
        <w:jc w:val="both"/>
        <w:rPr>
          <w:color w:val="auto"/>
          <w:lang w:val="en-US"/>
        </w:rPr>
      </w:pPr>
    </w:p>
    <w:p w14:paraId="508838FC" w14:textId="499C2A9D" w:rsidR="00A01C50" w:rsidRPr="00584A86" w:rsidRDefault="00584A86" w:rsidP="006925A1">
      <w:pPr>
        <w:pStyle w:val="Default"/>
        <w:jc w:val="both"/>
        <w:rPr>
          <w:color w:val="auto"/>
          <w:u w:val="single"/>
          <w:lang w:val="en-US"/>
        </w:rPr>
      </w:pPr>
      <w:r w:rsidRPr="00584A86">
        <w:rPr>
          <w:color w:val="FF0000"/>
          <w:highlight w:val="yellow"/>
          <w:u w:val="single"/>
          <w:lang w:val="en-US"/>
        </w:rPr>
        <w:t>Please, do not erase or modify this line</w:t>
      </w:r>
    </w:p>
    <w:p w14:paraId="2A240497" w14:textId="77777777" w:rsidR="00A01C50" w:rsidRPr="00A01C50" w:rsidRDefault="00A01C50" w:rsidP="006925A1">
      <w:pPr>
        <w:pStyle w:val="Default"/>
        <w:jc w:val="both"/>
        <w:rPr>
          <w:color w:val="auto"/>
          <w:lang w:val="en-US"/>
        </w:rPr>
        <w:sectPr w:rsidR="00A01C50" w:rsidRPr="00A01C50" w:rsidSect="00584A86">
          <w:footerReference w:type="default" r:id="rId13"/>
          <w:type w:val="continuous"/>
          <w:pgSz w:w="12240" w:h="15840"/>
          <w:pgMar w:top="1134" w:right="1134" w:bottom="1134" w:left="1134" w:header="709" w:footer="709" w:gutter="0"/>
          <w:cols w:space="335"/>
          <w:docGrid w:linePitch="360"/>
        </w:sectPr>
      </w:pPr>
    </w:p>
    <w:p w14:paraId="62116623" w14:textId="3AE45ED8" w:rsidR="00A01C50" w:rsidRPr="00A01C50" w:rsidRDefault="00A01C50" w:rsidP="00A01C50">
      <w:pPr>
        <w:spacing w:after="0" w:line="240" w:lineRule="auto"/>
        <w:jc w:val="both"/>
        <w:rPr>
          <w:rFonts w:ascii="Times New Roman" w:hAnsi="Times New Roman" w:cs="Times New Roman"/>
          <w:sz w:val="24"/>
          <w:szCs w:val="24"/>
          <w:lang w:val="en-US"/>
        </w:rPr>
      </w:pPr>
    </w:p>
    <w:p w14:paraId="4376C8A0" w14:textId="2B98174C" w:rsidR="00C57A1E" w:rsidRPr="00A01C50" w:rsidRDefault="00C57A1E" w:rsidP="006925A1">
      <w:pPr>
        <w:pStyle w:val="Default"/>
        <w:jc w:val="both"/>
        <w:rPr>
          <w:color w:val="auto"/>
          <w:lang w:val="en-US"/>
        </w:rPr>
      </w:pPr>
    </w:p>
    <w:p w14:paraId="7E40A258" w14:textId="0375ED77" w:rsidR="00042C03" w:rsidRDefault="00042C03" w:rsidP="000B2FBF">
      <w:pPr>
        <w:tabs>
          <w:tab w:val="left" w:pos="0"/>
        </w:tabs>
        <w:spacing w:after="0" w:line="240" w:lineRule="auto"/>
        <w:jc w:val="both"/>
        <w:rPr>
          <w:rFonts w:ascii="Times New Roman" w:hAnsi="Times New Roman" w:cs="Times New Roman"/>
          <w:sz w:val="20"/>
          <w:szCs w:val="20"/>
          <w:lang w:val="en-US"/>
        </w:rPr>
      </w:pPr>
      <w:r w:rsidRPr="00042C03">
        <w:rPr>
          <w:rFonts w:ascii="Times New Roman" w:hAnsi="Times New Roman" w:cs="Times New Roman"/>
          <w:sz w:val="20"/>
          <w:szCs w:val="20"/>
          <w:lang w:val="en-US"/>
        </w:rPr>
        <w:t>The results included in this article were presented at the</w:t>
      </w:r>
      <w:r w:rsidRPr="00042C03">
        <w:rPr>
          <w:rFonts w:ascii="Times New Roman" w:hAnsi="Times New Roman" w:cs="Times New Roman"/>
          <w:i/>
          <w:sz w:val="20"/>
          <w:szCs w:val="20"/>
          <w:lang w:val="en-US"/>
        </w:rPr>
        <w:t xml:space="preserve"> </w:t>
      </w:r>
      <w:r w:rsidRPr="00FB508D">
        <w:rPr>
          <w:rFonts w:ascii="Times New Roman" w:hAnsi="Times New Roman" w:cs="Times New Roman"/>
          <w:i/>
          <w:sz w:val="20"/>
          <w:szCs w:val="20"/>
          <w:lang w:val="en-US"/>
        </w:rPr>
        <w:t>2nd International Conference on Trends in Ele</w:t>
      </w:r>
      <w:r>
        <w:rPr>
          <w:rFonts w:ascii="Times New Roman" w:hAnsi="Times New Roman" w:cs="Times New Roman"/>
          <w:i/>
          <w:sz w:val="20"/>
          <w:szCs w:val="20"/>
          <w:lang w:val="en-US"/>
        </w:rPr>
        <w:t xml:space="preserve">ctronics and Health Informatics, </w:t>
      </w:r>
      <w:r>
        <w:rPr>
          <w:rFonts w:ascii="Times New Roman" w:hAnsi="Times New Roman" w:cs="Times New Roman"/>
          <w:sz w:val="20"/>
          <w:szCs w:val="20"/>
          <w:lang w:val="en-US"/>
        </w:rPr>
        <w:t>Puebla, PUE, Mexico, December 7</w:t>
      </w:r>
      <w:r w:rsidRPr="00042C03">
        <w:rPr>
          <w:rFonts w:ascii="Times New Roman" w:hAnsi="Times New Roman" w:cs="Times New Roman"/>
          <w:sz w:val="20"/>
          <w:szCs w:val="20"/>
          <w:vertAlign w:val="superscript"/>
          <w:lang w:val="en-US"/>
        </w:rPr>
        <w:t>th</w:t>
      </w:r>
      <w:r>
        <w:rPr>
          <w:rFonts w:ascii="Times New Roman" w:hAnsi="Times New Roman" w:cs="Times New Roman"/>
          <w:sz w:val="20"/>
          <w:szCs w:val="20"/>
          <w:lang w:val="en-US"/>
        </w:rPr>
        <w:t>-9</w:t>
      </w:r>
      <w:r w:rsidRPr="00042C03">
        <w:rPr>
          <w:rFonts w:ascii="Times New Roman" w:hAnsi="Times New Roman" w:cs="Times New Roman"/>
          <w:sz w:val="20"/>
          <w:szCs w:val="20"/>
          <w:vertAlign w:val="superscript"/>
          <w:lang w:val="en-US"/>
        </w:rPr>
        <w:t>th</w:t>
      </w:r>
      <w:r>
        <w:rPr>
          <w:rFonts w:ascii="Times New Roman" w:hAnsi="Times New Roman" w:cs="Times New Roman"/>
          <w:sz w:val="20"/>
          <w:szCs w:val="20"/>
          <w:lang w:val="en-US"/>
        </w:rPr>
        <w:t xml:space="preserve"> (see Editorial Note </w:t>
      </w:r>
      <w:hyperlink r:id="rId14" w:history="1">
        <w:r w:rsidRPr="003D3ED1">
          <w:rPr>
            <w:rStyle w:val="Hipervnculo"/>
            <w:rFonts w:ascii="Times New Roman" w:hAnsi="Times New Roman" w:cs="Times New Roman"/>
            <w:sz w:val="20"/>
            <w:szCs w:val="20"/>
            <w:lang w:val="en-US"/>
          </w:rPr>
          <w:t>https://doi.org/10.47566/20#_syv##_3-######</w:t>
        </w:r>
      </w:hyperlink>
      <w:r>
        <w:rPr>
          <w:rFonts w:ascii="Times New Roman" w:hAnsi="Times New Roman" w:cs="Times New Roman"/>
          <w:sz w:val="20"/>
          <w:szCs w:val="20"/>
          <w:lang w:val="en-US"/>
        </w:rPr>
        <w:t xml:space="preserve">). </w:t>
      </w:r>
    </w:p>
    <w:p w14:paraId="0508487B" w14:textId="77777777" w:rsidR="00042C03" w:rsidRDefault="00042C03" w:rsidP="000B2FBF">
      <w:pPr>
        <w:tabs>
          <w:tab w:val="left" w:pos="0"/>
        </w:tabs>
        <w:spacing w:after="0" w:line="240" w:lineRule="auto"/>
        <w:jc w:val="both"/>
        <w:rPr>
          <w:rFonts w:ascii="Times New Roman" w:hAnsi="Times New Roman" w:cs="Times New Roman"/>
          <w:sz w:val="20"/>
          <w:szCs w:val="20"/>
          <w:lang w:val="en-US"/>
        </w:rPr>
      </w:pPr>
    </w:p>
    <w:p w14:paraId="18E9D787" w14:textId="5CE2D4BD" w:rsidR="000B2FBF" w:rsidRPr="00FB508D" w:rsidRDefault="000B2FBF" w:rsidP="000B2FBF">
      <w:pPr>
        <w:tabs>
          <w:tab w:val="left" w:pos="0"/>
        </w:tabs>
        <w:spacing w:after="0" w:line="240" w:lineRule="auto"/>
        <w:jc w:val="both"/>
        <w:rPr>
          <w:rFonts w:ascii="Times New Roman" w:hAnsi="Times New Roman" w:cs="Times New Roman"/>
          <w:i/>
          <w:sz w:val="20"/>
          <w:szCs w:val="20"/>
          <w:lang w:val="en-US"/>
        </w:rPr>
      </w:pPr>
      <w:r w:rsidRPr="009C24A2">
        <w:rPr>
          <w:rFonts w:ascii="Times New Roman" w:hAnsi="Times New Roman" w:cs="Times New Roman"/>
          <w:sz w:val="20"/>
          <w:szCs w:val="20"/>
          <w:lang w:val="en-US"/>
        </w:rPr>
        <w:t>© 20</w:t>
      </w:r>
      <w:r w:rsidR="00A01C50">
        <w:rPr>
          <w:rFonts w:ascii="Times New Roman" w:hAnsi="Times New Roman" w:cs="Times New Roman"/>
          <w:sz w:val="20"/>
          <w:szCs w:val="20"/>
          <w:lang w:val="en-US"/>
        </w:rPr>
        <w:t>##</w:t>
      </w:r>
      <w:r w:rsidRPr="009C24A2">
        <w:rPr>
          <w:rFonts w:ascii="Times New Roman" w:hAnsi="Times New Roman" w:cs="Times New Roman"/>
          <w:sz w:val="20"/>
          <w:szCs w:val="20"/>
          <w:lang w:val="en-US"/>
        </w:rPr>
        <w:t xml:space="preserve"> by the authors; licensee SMCTSM, Mexico. This article is an open access article distributed under the terms and conditions of the Creative Commons Attribution license (</w:t>
      </w:r>
      <w:hyperlink r:id="rId15" w:history="1">
        <w:r w:rsidR="00FB508D" w:rsidRPr="003D3ED1">
          <w:rPr>
            <w:rStyle w:val="Hipervnculo"/>
            <w:rFonts w:ascii="Times New Roman" w:hAnsi="Times New Roman" w:cs="Times New Roman"/>
            <w:sz w:val="20"/>
            <w:szCs w:val="20"/>
            <w:lang w:val="en-US"/>
          </w:rPr>
          <w:t>http://creativecommons.org/licenses/by/4.0/</w:t>
        </w:r>
      </w:hyperlink>
      <w:r w:rsidRPr="009C24A2">
        <w:rPr>
          <w:rFonts w:ascii="Times New Roman" w:hAnsi="Times New Roman" w:cs="Times New Roman"/>
          <w:sz w:val="20"/>
          <w:szCs w:val="20"/>
          <w:lang w:val="en-US"/>
        </w:rPr>
        <w:t>).</w:t>
      </w:r>
      <w:r w:rsidR="00FB508D">
        <w:rPr>
          <w:rFonts w:ascii="Times New Roman" w:hAnsi="Times New Roman" w:cs="Times New Roman"/>
          <w:sz w:val="20"/>
          <w:szCs w:val="20"/>
          <w:lang w:val="en-US"/>
        </w:rPr>
        <w:t xml:space="preserve"> </w:t>
      </w:r>
    </w:p>
    <w:p w14:paraId="6E2A17EF" w14:textId="0AED744C" w:rsidR="000B2FBF" w:rsidRPr="00077F41" w:rsidRDefault="00042C03" w:rsidP="006925A1">
      <w:pPr>
        <w:pStyle w:val="Default"/>
        <w:jc w:val="both"/>
        <w:rPr>
          <w:color w:val="auto"/>
          <w:sz w:val="18"/>
          <w:szCs w:val="18"/>
          <w:lang w:val="en-US"/>
        </w:rPr>
      </w:pPr>
      <w:hyperlink r:id="rId16" w:history="1">
        <w:r w:rsidRPr="003D3ED1">
          <w:rPr>
            <w:rStyle w:val="Hipervnculo"/>
            <w:sz w:val="18"/>
            <w:szCs w:val="18"/>
            <w:lang w:val="en-US"/>
          </w:rPr>
          <w:t>https://doi.org/10.47566/20#_syv##_3-######</w:t>
        </w:r>
      </w:hyperlink>
      <w:r>
        <w:rPr>
          <w:color w:val="auto"/>
          <w:sz w:val="18"/>
          <w:szCs w:val="18"/>
          <w:lang w:val="en-US"/>
        </w:rPr>
        <w:t xml:space="preserve"> </w:t>
      </w:r>
      <w:bookmarkStart w:id="0" w:name="_GoBack"/>
      <w:bookmarkEnd w:id="0"/>
    </w:p>
    <w:sectPr w:rsidR="000B2FBF" w:rsidRPr="00077F41" w:rsidSect="000B2FBF">
      <w:type w:val="continuous"/>
      <w:pgSz w:w="12240" w:h="15840"/>
      <w:pgMar w:top="1134" w:right="1134" w:bottom="1134" w:left="1134" w:header="709" w:footer="709" w:gutter="0"/>
      <w:cols w:space="33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7394" w14:textId="77777777" w:rsidR="00251832" w:rsidRDefault="00251832" w:rsidP="00DA59F3">
      <w:pPr>
        <w:spacing w:after="0" w:line="240" w:lineRule="auto"/>
      </w:pPr>
      <w:r>
        <w:separator/>
      </w:r>
    </w:p>
  </w:endnote>
  <w:endnote w:type="continuationSeparator" w:id="0">
    <w:p w14:paraId="3DB36686" w14:textId="77777777" w:rsidR="00251832" w:rsidRDefault="00251832" w:rsidP="00DA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357423712"/>
      <w:docPartObj>
        <w:docPartGallery w:val="Page Numbers (Bottom of Page)"/>
        <w:docPartUnique/>
      </w:docPartObj>
    </w:sdtPr>
    <w:sdtEndPr>
      <w:rPr>
        <w:sz w:val="20"/>
      </w:rPr>
    </w:sdtEndPr>
    <w:sdtContent>
      <w:p w14:paraId="00BDE065" w14:textId="163A2FC6" w:rsidR="005A23DD" w:rsidRPr="00DA59F3" w:rsidRDefault="005A23DD" w:rsidP="00DA59F3">
        <w:pPr>
          <w:pStyle w:val="Piedepgina"/>
          <w:rPr>
            <w:rFonts w:ascii="Times New Roman" w:hAnsi="Times New Roman" w:cs="Times New Roman"/>
            <w:sz w:val="16"/>
            <w:szCs w:val="16"/>
          </w:rPr>
        </w:pPr>
        <w:r w:rsidRPr="00DA59F3">
          <w:rPr>
            <w:rFonts w:ascii="Times New Roman" w:hAnsi="Times New Roman" w:cs="Times New Roman"/>
            <w:sz w:val="16"/>
            <w:szCs w:val="16"/>
            <w:vertAlign w:val="superscript"/>
          </w:rPr>
          <w:t>*</w:t>
        </w:r>
        <w:r>
          <w:rPr>
            <w:rFonts w:ascii="Times New Roman" w:hAnsi="Times New Roman" w:cs="Times New Roman"/>
            <w:sz w:val="16"/>
            <w:szCs w:val="16"/>
          </w:rPr>
          <w:t xml:space="preserve"> </w:t>
        </w:r>
        <w:hyperlink r:id="rId1" w:history="1">
          <w:r w:rsidR="00A01C50" w:rsidRPr="009B17C1">
            <w:rPr>
              <w:rStyle w:val="Hipervnculo"/>
              <w:rFonts w:ascii="Times New Roman" w:hAnsi="Times New Roman" w:cs="Times New Roman"/>
              <w:sz w:val="16"/>
              <w:szCs w:val="16"/>
            </w:rPr>
            <w:t>usuario@servidor.correo</w:t>
          </w:r>
        </w:hyperlink>
        <w:r>
          <w:rPr>
            <w:rFonts w:ascii="Times New Roman" w:hAnsi="Times New Roman" w:cs="Times New Roman"/>
            <w:sz w:val="16"/>
            <w:szCs w:val="16"/>
          </w:rPr>
          <w:t xml:space="preserve"> </w:t>
        </w:r>
      </w:p>
      <w:p w14:paraId="44C8DC3D" w14:textId="5B92A490" w:rsidR="005A23DD" w:rsidRPr="007374FE" w:rsidRDefault="001B5520">
        <w:pPr>
          <w:pStyle w:val="Piedepgina"/>
          <w:jc w:val="center"/>
          <w:rPr>
            <w:rFonts w:ascii="Times New Roman" w:hAnsi="Times New Roman" w:cs="Times New Roman"/>
            <w:sz w:val="20"/>
            <w:szCs w:val="16"/>
          </w:rPr>
        </w:pPr>
        <w:r>
          <w:rPr>
            <w:noProof/>
            <w:sz w:val="18"/>
            <w:szCs w:val="18"/>
            <w:lang w:eastAsia="es-MX"/>
          </w:rPr>
          <w:drawing>
            <wp:anchor distT="0" distB="0" distL="114300" distR="114300" simplePos="0" relativeHeight="251660288" behindDoc="0" locked="0" layoutInCell="1" allowOverlap="1" wp14:anchorId="23EE4032" wp14:editId="515005EE">
              <wp:simplePos x="0" y="0"/>
              <wp:positionH relativeFrom="rightMargin">
                <wp:align>left</wp:align>
              </wp:positionH>
              <wp:positionV relativeFrom="paragraph">
                <wp:posOffset>4445</wp:posOffset>
              </wp:positionV>
              <wp:extent cx="503555" cy="177165"/>
              <wp:effectExtent l="0" t="0" r="0" b="0"/>
              <wp:wrapNone/>
              <wp:docPr id="16" name="Imagen 1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BY4.0_88x31.png"/>
                      <pic:cNvPicPr/>
                    </pic:nvPicPr>
                    <pic:blipFill>
                      <a:blip r:embed="rId3">
                        <a:extLst>
                          <a:ext uri="{28A0092B-C50C-407E-A947-70E740481C1C}">
                            <a14:useLocalDpi xmlns:a14="http://schemas.microsoft.com/office/drawing/2010/main" val="0"/>
                          </a:ext>
                        </a:extLst>
                      </a:blip>
                      <a:stretch>
                        <a:fillRect/>
                      </a:stretch>
                    </pic:blipFill>
                    <pic:spPr>
                      <a:xfrm>
                        <a:off x="0" y="0"/>
                        <a:ext cx="503555" cy="177165"/>
                      </a:xfrm>
                      <a:prstGeom prst="rect">
                        <a:avLst/>
                      </a:prstGeom>
                    </pic:spPr>
                  </pic:pic>
                </a:graphicData>
              </a:graphic>
            </wp:anchor>
          </w:drawing>
        </w:r>
        <w:r w:rsidR="005A23DD" w:rsidRPr="007374FE">
          <w:rPr>
            <w:rFonts w:ascii="Times New Roman" w:hAnsi="Times New Roman" w:cs="Times New Roman"/>
            <w:sz w:val="20"/>
            <w:szCs w:val="16"/>
          </w:rPr>
          <w:fldChar w:fldCharType="begin"/>
        </w:r>
        <w:r w:rsidR="005A23DD" w:rsidRPr="007374FE">
          <w:rPr>
            <w:rFonts w:ascii="Times New Roman" w:hAnsi="Times New Roman" w:cs="Times New Roman"/>
            <w:sz w:val="20"/>
            <w:szCs w:val="16"/>
          </w:rPr>
          <w:instrText>PAGE   \* MERGEFORMAT</w:instrText>
        </w:r>
        <w:r w:rsidR="005A23DD" w:rsidRPr="007374FE">
          <w:rPr>
            <w:rFonts w:ascii="Times New Roman" w:hAnsi="Times New Roman" w:cs="Times New Roman"/>
            <w:sz w:val="20"/>
            <w:szCs w:val="16"/>
          </w:rPr>
          <w:fldChar w:fldCharType="separate"/>
        </w:r>
        <w:r w:rsidR="00042C03" w:rsidRPr="00042C03">
          <w:rPr>
            <w:rFonts w:ascii="Times New Roman" w:hAnsi="Times New Roman" w:cs="Times New Roman"/>
            <w:noProof/>
            <w:sz w:val="20"/>
            <w:szCs w:val="16"/>
            <w:lang w:val="es-ES"/>
          </w:rPr>
          <w:t>1</w:t>
        </w:r>
        <w:r w:rsidR="005A23DD" w:rsidRPr="007374FE">
          <w:rPr>
            <w:rFonts w:ascii="Times New Roman" w:hAnsi="Times New Roman" w:cs="Times New Roman"/>
            <w:sz w:val="20"/>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173496156"/>
      <w:docPartObj>
        <w:docPartGallery w:val="Page Numbers (Bottom of Page)"/>
        <w:docPartUnique/>
      </w:docPartObj>
    </w:sdtPr>
    <w:sdtEndPr>
      <w:rPr>
        <w:sz w:val="20"/>
      </w:rPr>
    </w:sdtEndPr>
    <w:sdtContent>
      <w:p w14:paraId="18B1D186" w14:textId="74729DDE" w:rsidR="005A23DD" w:rsidRPr="00DA59F3" w:rsidRDefault="005A23DD" w:rsidP="00DA59F3">
        <w:pPr>
          <w:pStyle w:val="Piedepgina"/>
          <w:rPr>
            <w:rFonts w:ascii="Times New Roman" w:hAnsi="Times New Roman" w:cs="Times New Roman"/>
            <w:sz w:val="16"/>
            <w:szCs w:val="16"/>
          </w:rPr>
        </w:pPr>
      </w:p>
      <w:p w14:paraId="78BFCDF4" w14:textId="2A79BC86" w:rsidR="005A23DD" w:rsidRPr="007374FE" w:rsidRDefault="001B5520">
        <w:pPr>
          <w:pStyle w:val="Piedepgina"/>
          <w:jc w:val="center"/>
          <w:rPr>
            <w:rFonts w:ascii="Times New Roman" w:hAnsi="Times New Roman" w:cs="Times New Roman"/>
            <w:sz w:val="20"/>
            <w:szCs w:val="16"/>
          </w:rPr>
        </w:pPr>
        <w:r>
          <w:rPr>
            <w:noProof/>
            <w:sz w:val="18"/>
            <w:szCs w:val="18"/>
            <w:lang w:eastAsia="es-MX"/>
          </w:rPr>
          <w:drawing>
            <wp:anchor distT="0" distB="0" distL="114300" distR="114300" simplePos="0" relativeHeight="251658240" behindDoc="0" locked="0" layoutInCell="1" allowOverlap="1" wp14:anchorId="3F14F351" wp14:editId="76B4042F">
              <wp:simplePos x="0" y="0"/>
              <wp:positionH relativeFrom="rightMargin">
                <wp:align>left</wp:align>
              </wp:positionH>
              <wp:positionV relativeFrom="paragraph">
                <wp:posOffset>5715</wp:posOffset>
              </wp:positionV>
              <wp:extent cx="503555" cy="177165"/>
              <wp:effectExtent l="0" t="0" r="0" b="0"/>
              <wp:wrapNone/>
              <wp:docPr id="17" name="Imagen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BY4.0_88x31.png"/>
                      <pic:cNvPicPr/>
                    </pic:nvPicPr>
                    <pic:blipFill>
                      <a:blip r:embed="rId2">
                        <a:extLst>
                          <a:ext uri="{28A0092B-C50C-407E-A947-70E740481C1C}">
                            <a14:useLocalDpi xmlns:a14="http://schemas.microsoft.com/office/drawing/2010/main" val="0"/>
                          </a:ext>
                        </a:extLst>
                      </a:blip>
                      <a:stretch>
                        <a:fillRect/>
                      </a:stretch>
                    </pic:blipFill>
                    <pic:spPr>
                      <a:xfrm>
                        <a:off x="0" y="0"/>
                        <a:ext cx="503555" cy="177165"/>
                      </a:xfrm>
                      <a:prstGeom prst="rect">
                        <a:avLst/>
                      </a:prstGeom>
                    </pic:spPr>
                  </pic:pic>
                </a:graphicData>
              </a:graphic>
            </wp:anchor>
          </w:drawing>
        </w:r>
        <w:r w:rsidR="005A23DD" w:rsidRPr="007374FE">
          <w:rPr>
            <w:rFonts w:ascii="Times New Roman" w:hAnsi="Times New Roman" w:cs="Times New Roman"/>
            <w:sz w:val="20"/>
            <w:szCs w:val="16"/>
          </w:rPr>
          <w:fldChar w:fldCharType="begin"/>
        </w:r>
        <w:r w:rsidR="005A23DD" w:rsidRPr="007374FE">
          <w:rPr>
            <w:rFonts w:ascii="Times New Roman" w:hAnsi="Times New Roman" w:cs="Times New Roman"/>
            <w:sz w:val="20"/>
            <w:szCs w:val="16"/>
          </w:rPr>
          <w:instrText>PAGE   \* MERGEFORMAT</w:instrText>
        </w:r>
        <w:r w:rsidR="005A23DD" w:rsidRPr="007374FE">
          <w:rPr>
            <w:rFonts w:ascii="Times New Roman" w:hAnsi="Times New Roman" w:cs="Times New Roman"/>
            <w:sz w:val="20"/>
            <w:szCs w:val="16"/>
          </w:rPr>
          <w:fldChar w:fldCharType="separate"/>
        </w:r>
        <w:r w:rsidR="00042C03" w:rsidRPr="00042C03">
          <w:rPr>
            <w:rFonts w:ascii="Times New Roman" w:hAnsi="Times New Roman" w:cs="Times New Roman"/>
            <w:noProof/>
            <w:sz w:val="20"/>
            <w:szCs w:val="16"/>
            <w:lang w:val="es-ES"/>
          </w:rPr>
          <w:t>6</w:t>
        </w:r>
        <w:r w:rsidR="005A23DD" w:rsidRPr="007374FE">
          <w:rPr>
            <w:rFonts w:ascii="Times New Roman" w:hAnsi="Times New Roman" w:cs="Times New Roman"/>
            <w:sz w:val="20"/>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83DB" w14:textId="77777777" w:rsidR="00251832" w:rsidRDefault="00251832" w:rsidP="00DA59F3">
      <w:pPr>
        <w:spacing w:after="0" w:line="240" w:lineRule="auto"/>
      </w:pPr>
      <w:r>
        <w:separator/>
      </w:r>
    </w:p>
  </w:footnote>
  <w:footnote w:type="continuationSeparator" w:id="0">
    <w:p w14:paraId="44FFC2E1" w14:textId="77777777" w:rsidR="00251832" w:rsidRDefault="00251832" w:rsidP="00DA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7"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5226"/>
    </w:tblGrid>
    <w:tr w:rsidR="005A23DD" w:rsidRPr="00DA59F3" w14:paraId="51F1209E" w14:textId="77777777" w:rsidTr="00B233D3">
      <w:tc>
        <w:tcPr>
          <w:tcW w:w="4981" w:type="dxa"/>
        </w:tcPr>
        <w:p w14:paraId="5AAB3E8A" w14:textId="186CE265" w:rsidR="005A23DD" w:rsidRPr="00601C30" w:rsidRDefault="005A23DD" w:rsidP="00D70EA2">
          <w:pPr>
            <w:pStyle w:val="Encabezado"/>
            <w:ind w:left="-108"/>
            <w:rPr>
              <w:rFonts w:ascii="Times New Roman" w:hAnsi="Times New Roman" w:cs="Times New Roman"/>
              <w:i/>
              <w:sz w:val="16"/>
              <w:szCs w:val="16"/>
            </w:rPr>
          </w:pPr>
          <w:r w:rsidRPr="00601C30">
            <w:rPr>
              <w:rFonts w:ascii="Times New Roman" w:hAnsi="Times New Roman" w:cs="Times New Roman"/>
              <w:i/>
              <w:sz w:val="16"/>
              <w:szCs w:val="16"/>
            </w:rPr>
            <w:t xml:space="preserve">Superficies y Vacío </w:t>
          </w:r>
          <w:r w:rsidR="00D70EA2" w:rsidRPr="00601C30">
            <w:rPr>
              <w:rFonts w:ascii="Times New Roman" w:hAnsi="Times New Roman" w:cs="Times New Roman"/>
              <w:i/>
              <w:sz w:val="16"/>
              <w:szCs w:val="16"/>
            </w:rPr>
            <w:t>V</w:t>
          </w:r>
          <w:r w:rsidR="00836207" w:rsidRPr="00601C30">
            <w:rPr>
              <w:rFonts w:ascii="Times New Roman" w:hAnsi="Times New Roman" w:cs="Times New Roman"/>
              <w:i/>
              <w:sz w:val="16"/>
              <w:szCs w:val="16"/>
            </w:rPr>
            <w:t>#,</w:t>
          </w:r>
          <w:r w:rsidRPr="00601C30">
            <w:rPr>
              <w:rFonts w:ascii="Times New Roman" w:hAnsi="Times New Roman" w:cs="Times New Roman"/>
              <w:i/>
              <w:sz w:val="16"/>
              <w:szCs w:val="16"/>
            </w:rPr>
            <w:t xml:space="preserve"> </w:t>
          </w:r>
          <w:r w:rsidR="00836207" w:rsidRPr="00601C30">
            <w:rPr>
              <w:rFonts w:ascii="Times New Roman" w:hAnsi="Times New Roman" w:cs="Times New Roman"/>
              <w:i/>
              <w:sz w:val="16"/>
              <w:szCs w:val="16"/>
            </w:rPr>
            <w:t>ArtNUM</w:t>
          </w:r>
          <w:r w:rsidRPr="00601C30">
            <w:rPr>
              <w:rFonts w:ascii="Times New Roman" w:hAnsi="Times New Roman" w:cs="Times New Roman"/>
              <w:i/>
              <w:sz w:val="16"/>
              <w:szCs w:val="16"/>
            </w:rPr>
            <w:t xml:space="preserve">, </w:t>
          </w:r>
          <w:r w:rsidR="00836207" w:rsidRPr="00601C30">
            <w:rPr>
              <w:rFonts w:ascii="Times New Roman" w:hAnsi="Times New Roman" w:cs="Times New Roman"/>
              <w:i/>
              <w:sz w:val="16"/>
              <w:szCs w:val="16"/>
            </w:rPr>
            <w:t>(</w:t>
          </w:r>
          <w:r w:rsidR="00D70EA2" w:rsidRPr="00601C30">
            <w:rPr>
              <w:rFonts w:ascii="Times New Roman" w:hAnsi="Times New Roman" w:cs="Times New Roman"/>
              <w:i/>
              <w:sz w:val="16"/>
              <w:szCs w:val="16"/>
            </w:rPr>
            <w:t>YEAR</w:t>
          </w:r>
          <w:r w:rsidR="00836207" w:rsidRPr="00601C30">
            <w:rPr>
              <w:rFonts w:ascii="Times New Roman" w:hAnsi="Times New Roman" w:cs="Times New Roman"/>
              <w:i/>
              <w:sz w:val="16"/>
              <w:szCs w:val="16"/>
            </w:rPr>
            <w:t>)</w:t>
          </w:r>
          <w:r w:rsidRPr="00601C30">
            <w:rPr>
              <w:rFonts w:ascii="Times New Roman" w:hAnsi="Times New Roman" w:cs="Times New Roman"/>
              <w:i/>
              <w:sz w:val="16"/>
              <w:szCs w:val="16"/>
            </w:rPr>
            <w:t>.</w:t>
          </w:r>
        </w:p>
      </w:tc>
      <w:tc>
        <w:tcPr>
          <w:tcW w:w="5226" w:type="dxa"/>
        </w:tcPr>
        <w:p w14:paraId="768B1D54" w14:textId="4F281092" w:rsidR="005A23DD" w:rsidRPr="00DA59F3" w:rsidRDefault="005A23DD" w:rsidP="00B233D3">
          <w:pPr>
            <w:pStyle w:val="Encabezado"/>
            <w:ind w:right="-94"/>
            <w:jc w:val="right"/>
            <w:rPr>
              <w:rFonts w:ascii="Times New Roman" w:hAnsi="Times New Roman" w:cs="Times New Roman"/>
              <w:i/>
              <w:sz w:val="16"/>
              <w:szCs w:val="16"/>
            </w:rPr>
          </w:pPr>
          <w:r w:rsidRPr="00DA59F3">
            <w:rPr>
              <w:rFonts w:ascii="Times New Roman" w:hAnsi="Times New Roman" w:cs="Times New Roman"/>
              <w:i/>
              <w:sz w:val="16"/>
              <w:szCs w:val="16"/>
            </w:rPr>
            <w:t>© Sociedad Mexicana de Ciencia y Tecnología de Superficies y Materiales</w:t>
          </w:r>
        </w:p>
      </w:tc>
    </w:tr>
  </w:tbl>
  <w:p w14:paraId="1044E338" w14:textId="77777777" w:rsidR="005A23DD" w:rsidRPr="00DA59F3" w:rsidRDefault="005A23DD">
    <w:pPr>
      <w:pStyle w:val="Encabezado"/>
      <w:rPr>
        <w:rFonts w:ascii="Times New Roman" w:hAnsi="Times New Roman" w:cs="Times New Roman"/>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K0NLIAYjMDC3MzIyUdpeDU4uLM/DyQAuNaAPko9HEsAAAA"/>
  </w:docVars>
  <w:rsids>
    <w:rsidRoot w:val="00ED2899"/>
    <w:rsid w:val="00012ED7"/>
    <w:rsid w:val="000231DF"/>
    <w:rsid w:val="00042C03"/>
    <w:rsid w:val="0004345D"/>
    <w:rsid w:val="000444A0"/>
    <w:rsid w:val="0005323E"/>
    <w:rsid w:val="00055113"/>
    <w:rsid w:val="00060C89"/>
    <w:rsid w:val="00077F41"/>
    <w:rsid w:val="00091D86"/>
    <w:rsid w:val="000926DE"/>
    <w:rsid w:val="000A1316"/>
    <w:rsid w:val="000B2FBF"/>
    <w:rsid w:val="000B4C44"/>
    <w:rsid w:val="000B6312"/>
    <w:rsid w:val="000C1207"/>
    <w:rsid w:val="000C1475"/>
    <w:rsid w:val="00124E2E"/>
    <w:rsid w:val="00130B09"/>
    <w:rsid w:val="00142743"/>
    <w:rsid w:val="00160EA9"/>
    <w:rsid w:val="00181B3C"/>
    <w:rsid w:val="00184DEA"/>
    <w:rsid w:val="00187F8A"/>
    <w:rsid w:val="0019791A"/>
    <w:rsid w:val="001B5520"/>
    <w:rsid w:val="001C146A"/>
    <w:rsid w:val="001D4328"/>
    <w:rsid w:val="001D442B"/>
    <w:rsid w:val="001D59C4"/>
    <w:rsid w:val="001E3B4E"/>
    <w:rsid w:val="001E6661"/>
    <w:rsid w:val="001F477B"/>
    <w:rsid w:val="00210FC5"/>
    <w:rsid w:val="00217682"/>
    <w:rsid w:val="00222656"/>
    <w:rsid w:val="002304EF"/>
    <w:rsid w:val="0023262E"/>
    <w:rsid w:val="00251832"/>
    <w:rsid w:val="00257D64"/>
    <w:rsid w:val="002636CA"/>
    <w:rsid w:val="00264055"/>
    <w:rsid w:val="002667E6"/>
    <w:rsid w:val="00280515"/>
    <w:rsid w:val="00294662"/>
    <w:rsid w:val="002965DF"/>
    <w:rsid w:val="002A041A"/>
    <w:rsid w:val="002C6F79"/>
    <w:rsid w:val="002E3BBE"/>
    <w:rsid w:val="002F436E"/>
    <w:rsid w:val="00300A23"/>
    <w:rsid w:val="00340CE3"/>
    <w:rsid w:val="00345E86"/>
    <w:rsid w:val="0035225E"/>
    <w:rsid w:val="00366CE7"/>
    <w:rsid w:val="00370068"/>
    <w:rsid w:val="003A5AEA"/>
    <w:rsid w:val="003B1BDB"/>
    <w:rsid w:val="003C5E98"/>
    <w:rsid w:val="003D25D2"/>
    <w:rsid w:val="003D7851"/>
    <w:rsid w:val="003E00F3"/>
    <w:rsid w:val="003E5CB0"/>
    <w:rsid w:val="003F4EBC"/>
    <w:rsid w:val="003F7958"/>
    <w:rsid w:val="004061D9"/>
    <w:rsid w:val="004156D0"/>
    <w:rsid w:val="00432BC0"/>
    <w:rsid w:val="00444F35"/>
    <w:rsid w:val="00445423"/>
    <w:rsid w:val="00447A0F"/>
    <w:rsid w:val="00463016"/>
    <w:rsid w:val="004765D0"/>
    <w:rsid w:val="004870B1"/>
    <w:rsid w:val="004B443A"/>
    <w:rsid w:val="004B6DA8"/>
    <w:rsid w:val="004C7164"/>
    <w:rsid w:val="004C775A"/>
    <w:rsid w:val="004D5DFE"/>
    <w:rsid w:val="004E6DC9"/>
    <w:rsid w:val="004F2F18"/>
    <w:rsid w:val="00511ED2"/>
    <w:rsid w:val="00513B38"/>
    <w:rsid w:val="0053109C"/>
    <w:rsid w:val="0054585B"/>
    <w:rsid w:val="005511A5"/>
    <w:rsid w:val="005559D7"/>
    <w:rsid w:val="00572AE4"/>
    <w:rsid w:val="00573BA6"/>
    <w:rsid w:val="0057607B"/>
    <w:rsid w:val="005849AA"/>
    <w:rsid w:val="00584A86"/>
    <w:rsid w:val="00593596"/>
    <w:rsid w:val="005A23DD"/>
    <w:rsid w:val="005B674E"/>
    <w:rsid w:val="005B70CB"/>
    <w:rsid w:val="005C1420"/>
    <w:rsid w:val="005C6A88"/>
    <w:rsid w:val="005E042A"/>
    <w:rsid w:val="005E650C"/>
    <w:rsid w:val="00601C30"/>
    <w:rsid w:val="00610FEA"/>
    <w:rsid w:val="0062008C"/>
    <w:rsid w:val="00637473"/>
    <w:rsid w:val="00661DC4"/>
    <w:rsid w:val="00663190"/>
    <w:rsid w:val="00671493"/>
    <w:rsid w:val="006768C5"/>
    <w:rsid w:val="00687B8B"/>
    <w:rsid w:val="006925A1"/>
    <w:rsid w:val="006972D2"/>
    <w:rsid w:val="006E1F3E"/>
    <w:rsid w:val="00707B3F"/>
    <w:rsid w:val="00707E0D"/>
    <w:rsid w:val="00716420"/>
    <w:rsid w:val="0073328C"/>
    <w:rsid w:val="007374FE"/>
    <w:rsid w:val="007451DA"/>
    <w:rsid w:val="0075469E"/>
    <w:rsid w:val="0076257D"/>
    <w:rsid w:val="00764213"/>
    <w:rsid w:val="00773307"/>
    <w:rsid w:val="007874D0"/>
    <w:rsid w:val="007B20C2"/>
    <w:rsid w:val="007B2B8E"/>
    <w:rsid w:val="007B4DCB"/>
    <w:rsid w:val="007B5661"/>
    <w:rsid w:val="007D23FE"/>
    <w:rsid w:val="007D3CC4"/>
    <w:rsid w:val="00805A9D"/>
    <w:rsid w:val="00821EFA"/>
    <w:rsid w:val="008354AA"/>
    <w:rsid w:val="00836207"/>
    <w:rsid w:val="00846CDE"/>
    <w:rsid w:val="008552C3"/>
    <w:rsid w:val="00856DDC"/>
    <w:rsid w:val="00861ECA"/>
    <w:rsid w:val="0086744A"/>
    <w:rsid w:val="008753BD"/>
    <w:rsid w:val="008820D0"/>
    <w:rsid w:val="00893BE4"/>
    <w:rsid w:val="0089760A"/>
    <w:rsid w:val="008A0837"/>
    <w:rsid w:val="008A23B9"/>
    <w:rsid w:val="008A271B"/>
    <w:rsid w:val="008A2E71"/>
    <w:rsid w:val="008C324D"/>
    <w:rsid w:val="008E7127"/>
    <w:rsid w:val="00912789"/>
    <w:rsid w:val="009265D8"/>
    <w:rsid w:val="00926A44"/>
    <w:rsid w:val="00947583"/>
    <w:rsid w:val="00956044"/>
    <w:rsid w:val="00966326"/>
    <w:rsid w:val="009844A8"/>
    <w:rsid w:val="00987DA7"/>
    <w:rsid w:val="00993311"/>
    <w:rsid w:val="009A6273"/>
    <w:rsid w:val="009B3641"/>
    <w:rsid w:val="009E121E"/>
    <w:rsid w:val="009E1E55"/>
    <w:rsid w:val="009E222E"/>
    <w:rsid w:val="009E63F9"/>
    <w:rsid w:val="00A01C50"/>
    <w:rsid w:val="00A1551A"/>
    <w:rsid w:val="00A15721"/>
    <w:rsid w:val="00A33494"/>
    <w:rsid w:val="00A3514D"/>
    <w:rsid w:val="00A370F5"/>
    <w:rsid w:val="00A4309F"/>
    <w:rsid w:val="00A448F4"/>
    <w:rsid w:val="00A45AC9"/>
    <w:rsid w:val="00A61B9C"/>
    <w:rsid w:val="00A638D1"/>
    <w:rsid w:val="00A770D5"/>
    <w:rsid w:val="00A854D6"/>
    <w:rsid w:val="00A86615"/>
    <w:rsid w:val="00AA263A"/>
    <w:rsid w:val="00AB5511"/>
    <w:rsid w:val="00AB553A"/>
    <w:rsid w:val="00AC5C82"/>
    <w:rsid w:val="00AD23CB"/>
    <w:rsid w:val="00AE241E"/>
    <w:rsid w:val="00AF27D1"/>
    <w:rsid w:val="00B027E8"/>
    <w:rsid w:val="00B1706A"/>
    <w:rsid w:val="00B233D3"/>
    <w:rsid w:val="00B30201"/>
    <w:rsid w:val="00B36E4E"/>
    <w:rsid w:val="00B651B1"/>
    <w:rsid w:val="00B712CF"/>
    <w:rsid w:val="00B71C62"/>
    <w:rsid w:val="00B8242A"/>
    <w:rsid w:val="00B95B15"/>
    <w:rsid w:val="00BA1FFD"/>
    <w:rsid w:val="00BB1323"/>
    <w:rsid w:val="00BB2F2D"/>
    <w:rsid w:val="00BC2731"/>
    <w:rsid w:val="00BF12E7"/>
    <w:rsid w:val="00C00A79"/>
    <w:rsid w:val="00C131F5"/>
    <w:rsid w:val="00C17EDD"/>
    <w:rsid w:val="00C20354"/>
    <w:rsid w:val="00C27140"/>
    <w:rsid w:val="00C351BD"/>
    <w:rsid w:val="00C37A5C"/>
    <w:rsid w:val="00C429DE"/>
    <w:rsid w:val="00C46282"/>
    <w:rsid w:val="00C52FF8"/>
    <w:rsid w:val="00C53CE8"/>
    <w:rsid w:val="00C57A1E"/>
    <w:rsid w:val="00C64CDB"/>
    <w:rsid w:val="00C71CDC"/>
    <w:rsid w:val="00C7390D"/>
    <w:rsid w:val="00C83BE2"/>
    <w:rsid w:val="00C85852"/>
    <w:rsid w:val="00C87F31"/>
    <w:rsid w:val="00C902FD"/>
    <w:rsid w:val="00C94A92"/>
    <w:rsid w:val="00C97289"/>
    <w:rsid w:val="00CB1716"/>
    <w:rsid w:val="00CB544F"/>
    <w:rsid w:val="00CC6FAB"/>
    <w:rsid w:val="00CC7A21"/>
    <w:rsid w:val="00CD5624"/>
    <w:rsid w:val="00D00FA6"/>
    <w:rsid w:val="00D063DF"/>
    <w:rsid w:val="00D15C6A"/>
    <w:rsid w:val="00D22D45"/>
    <w:rsid w:val="00D373F5"/>
    <w:rsid w:val="00D51184"/>
    <w:rsid w:val="00D52113"/>
    <w:rsid w:val="00D60B68"/>
    <w:rsid w:val="00D61298"/>
    <w:rsid w:val="00D66941"/>
    <w:rsid w:val="00D70EA2"/>
    <w:rsid w:val="00DA59F3"/>
    <w:rsid w:val="00DB4988"/>
    <w:rsid w:val="00DE58E8"/>
    <w:rsid w:val="00DF6990"/>
    <w:rsid w:val="00E03D7F"/>
    <w:rsid w:val="00E101BF"/>
    <w:rsid w:val="00E13047"/>
    <w:rsid w:val="00E20A66"/>
    <w:rsid w:val="00E414DE"/>
    <w:rsid w:val="00E932E8"/>
    <w:rsid w:val="00E96B9E"/>
    <w:rsid w:val="00EB0673"/>
    <w:rsid w:val="00EB686D"/>
    <w:rsid w:val="00EC784F"/>
    <w:rsid w:val="00ED2899"/>
    <w:rsid w:val="00EE1753"/>
    <w:rsid w:val="00EE3D8A"/>
    <w:rsid w:val="00EE637E"/>
    <w:rsid w:val="00EF2872"/>
    <w:rsid w:val="00EF40DD"/>
    <w:rsid w:val="00F15877"/>
    <w:rsid w:val="00F263B7"/>
    <w:rsid w:val="00F32220"/>
    <w:rsid w:val="00F521A7"/>
    <w:rsid w:val="00F568B9"/>
    <w:rsid w:val="00F84E39"/>
    <w:rsid w:val="00F85834"/>
    <w:rsid w:val="00F9343B"/>
    <w:rsid w:val="00FA42E7"/>
    <w:rsid w:val="00FA7E03"/>
    <w:rsid w:val="00FB508D"/>
    <w:rsid w:val="00FB5981"/>
    <w:rsid w:val="00FC3DF6"/>
    <w:rsid w:val="00FE1F0C"/>
    <w:rsid w:val="00FF67C4"/>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11D3D"/>
  <w15:chartTrackingRefBased/>
  <w15:docId w15:val="{D4423092-A1D3-4C6F-94C9-CE3F493A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D2899"/>
  </w:style>
  <w:style w:type="character" w:styleId="Textodelmarcadordeposicin">
    <w:name w:val="Placeholder Text"/>
    <w:basedOn w:val="Fuentedeprrafopredeter"/>
    <w:uiPriority w:val="99"/>
    <w:semiHidden/>
    <w:rsid w:val="00993311"/>
    <w:rPr>
      <w:color w:val="808080"/>
    </w:rPr>
  </w:style>
  <w:style w:type="character" w:styleId="Hipervnculo">
    <w:name w:val="Hyperlink"/>
    <w:basedOn w:val="Fuentedeprrafopredeter"/>
    <w:uiPriority w:val="99"/>
    <w:unhideWhenUsed/>
    <w:rsid w:val="00B95B15"/>
    <w:rPr>
      <w:color w:val="0563C1" w:themeColor="hyperlink"/>
      <w:u w:val="single"/>
    </w:rPr>
  </w:style>
  <w:style w:type="paragraph" w:styleId="Encabezado">
    <w:name w:val="header"/>
    <w:basedOn w:val="Normal"/>
    <w:link w:val="EncabezadoCar"/>
    <w:uiPriority w:val="99"/>
    <w:unhideWhenUsed/>
    <w:rsid w:val="00DA5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9F3"/>
  </w:style>
  <w:style w:type="paragraph" w:styleId="Piedepgina">
    <w:name w:val="footer"/>
    <w:basedOn w:val="Normal"/>
    <w:link w:val="PiedepginaCar"/>
    <w:uiPriority w:val="99"/>
    <w:unhideWhenUsed/>
    <w:rsid w:val="00DA5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9F3"/>
  </w:style>
  <w:style w:type="table" w:styleId="Tablaconcuadrcula">
    <w:name w:val="Table Grid"/>
    <w:basedOn w:val="Tablanormal"/>
    <w:uiPriority w:val="39"/>
    <w:rsid w:val="00DA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674E"/>
    <w:pPr>
      <w:ind w:left="720"/>
      <w:contextualSpacing/>
    </w:pPr>
  </w:style>
  <w:style w:type="paragraph" w:customStyle="1" w:styleId="Default">
    <w:name w:val="Default"/>
    <w:rsid w:val="004D5DF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59"/>
    <w:rsid w:val="008354AA"/>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4309F"/>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5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55051">
      <w:bodyDiv w:val="1"/>
      <w:marLeft w:val="0"/>
      <w:marRight w:val="0"/>
      <w:marTop w:val="0"/>
      <w:marBottom w:val="0"/>
      <w:divBdr>
        <w:top w:val="none" w:sz="0" w:space="0" w:color="auto"/>
        <w:left w:val="none" w:sz="0" w:space="0" w:color="auto"/>
        <w:bottom w:val="none" w:sz="0" w:space="0" w:color="auto"/>
        <w:right w:val="none" w:sz="0" w:space="0" w:color="auto"/>
      </w:divBdr>
      <w:divsChild>
        <w:div w:id="1348799027">
          <w:marLeft w:val="0"/>
          <w:marRight w:val="0"/>
          <w:marTop w:val="0"/>
          <w:marBottom w:val="0"/>
          <w:divBdr>
            <w:top w:val="none" w:sz="0" w:space="0" w:color="auto"/>
            <w:left w:val="none" w:sz="0" w:space="0" w:color="auto"/>
            <w:bottom w:val="none" w:sz="0" w:space="0" w:color="auto"/>
            <w:right w:val="none" w:sz="0" w:space="0" w:color="auto"/>
          </w:divBdr>
        </w:div>
        <w:div w:id="1477649160">
          <w:marLeft w:val="0"/>
          <w:marRight w:val="0"/>
          <w:marTop w:val="0"/>
          <w:marBottom w:val="0"/>
          <w:divBdr>
            <w:top w:val="none" w:sz="0" w:space="0" w:color="auto"/>
            <w:left w:val="none" w:sz="0" w:space="0" w:color="auto"/>
            <w:bottom w:val="none" w:sz="0" w:space="0" w:color="auto"/>
            <w:right w:val="none" w:sz="0" w:space="0" w:color="auto"/>
          </w:divBdr>
        </w:div>
        <w:div w:id="232089570">
          <w:marLeft w:val="0"/>
          <w:marRight w:val="0"/>
          <w:marTop w:val="0"/>
          <w:marBottom w:val="0"/>
          <w:divBdr>
            <w:top w:val="none" w:sz="0" w:space="0" w:color="auto"/>
            <w:left w:val="none" w:sz="0" w:space="0" w:color="auto"/>
            <w:bottom w:val="none" w:sz="0" w:space="0" w:color="auto"/>
            <w:right w:val="none" w:sz="0" w:space="0" w:color="auto"/>
          </w:divBdr>
        </w:div>
        <w:div w:id="1571773393">
          <w:marLeft w:val="0"/>
          <w:marRight w:val="0"/>
          <w:marTop w:val="0"/>
          <w:marBottom w:val="0"/>
          <w:divBdr>
            <w:top w:val="none" w:sz="0" w:space="0" w:color="auto"/>
            <w:left w:val="none" w:sz="0" w:space="0" w:color="auto"/>
            <w:bottom w:val="none" w:sz="0" w:space="0" w:color="auto"/>
            <w:right w:val="none" w:sz="0" w:space="0" w:color="auto"/>
          </w:divBdr>
        </w:div>
        <w:div w:id="133986311">
          <w:marLeft w:val="0"/>
          <w:marRight w:val="0"/>
          <w:marTop w:val="0"/>
          <w:marBottom w:val="0"/>
          <w:divBdr>
            <w:top w:val="none" w:sz="0" w:space="0" w:color="auto"/>
            <w:left w:val="none" w:sz="0" w:space="0" w:color="auto"/>
            <w:bottom w:val="none" w:sz="0" w:space="0" w:color="auto"/>
            <w:right w:val="none" w:sz="0" w:space="0" w:color="auto"/>
          </w:divBdr>
        </w:div>
        <w:div w:id="1230383260">
          <w:marLeft w:val="0"/>
          <w:marRight w:val="0"/>
          <w:marTop w:val="0"/>
          <w:marBottom w:val="0"/>
          <w:divBdr>
            <w:top w:val="none" w:sz="0" w:space="0" w:color="auto"/>
            <w:left w:val="none" w:sz="0" w:space="0" w:color="auto"/>
            <w:bottom w:val="none" w:sz="0" w:space="0" w:color="auto"/>
            <w:right w:val="none" w:sz="0" w:space="0" w:color="auto"/>
          </w:divBdr>
        </w:div>
        <w:div w:id="95905170">
          <w:marLeft w:val="0"/>
          <w:marRight w:val="0"/>
          <w:marTop w:val="0"/>
          <w:marBottom w:val="0"/>
          <w:divBdr>
            <w:top w:val="none" w:sz="0" w:space="0" w:color="auto"/>
            <w:left w:val="none" w:sz="0" w:space="0" w:color="auto"/>
            <w:bottom w:val="none" w:sz="0" w:space="0" w:color="auto"/>
            <w:right w:val="none" w:sz="0" w:space="0" w:color="auto"/>
          </w:divBdr>
        </w:div>
        <w:div w:id="1170604883">
          <w:marLeft w:val="0"/>
          <w:marRight w:val="0"/>
          <w:marTop w:val="0"/>
          <w:marBottom w:val="0"/>
          <w:divBdr>
            <w:top w:val="none" w:sz="0" w:space="0" w:color="auto"/>
            <w:left w:val="none" w:sz="0" w:space="0" w:color="auto"/>
            <w:bottom w:val="none" w:sz="0" w:space="0" w:color="auto"/>
            <w:right w:val="none" w:sz="0" w:space="0" w:color="auto"/>
          </w:divBdr>
        </w:div>
      </w:divsChild>
    </w:div>
    <w:div w:id="989405047">
      <w:bodyDiv w:val="1"/>
      <w:marLeft w:val="0"/>
      <w:marRight w:val="0"/>
      <w:marTop w:val="0"/>
      <w:marBottom w:val="0"/>
      <w:divBdr>
        <w:top w:val="none" w:sz="0" w:space="0" w:color="auto"/>
        <w:left w:val="none" w:sz="0" w:space="0" w:color="auto"/>
        <w:bottom w:val="none" w:sz="0" w:space="0" w:color="auto"/>
        <w:right w:val="none" w:sz="0" w:space="0" w:color="auto"/>
      </w:divBdr>
    </w:div>
    <w:div w:id="1026831492">
      <w:bodyDiv w:val="1"/>
      <w:marLeft w:val="0"/>
      <w:marRight w:val="0"/>
      <w:marTop w:val="0"/>
      <w:marBottom w:val="0"/>
      <w:divBdr>
        <w:top w:val="none" w:sz="0" w:space="0" w:color="auto"/>
        <w:left w:val="none" w:sz="0" w:space="0" w:color="auto"/>
        <w:bottom w:val="none" w:sz="0" w:space="0" w:color="auto"/>
        <w:right w:val="none" w:sz="0" w:space="0" w:color="auto"/>
      </w:divBdr>
    </w:div>
    <w:div w:id="1908681088">
      <w:bodyDiv w:val="1"/>
      <w:marLeft w:val="0"/>
      <w:marRight w:val="0"/>
      <w:marTop w:val="0"/>
      <w:marBottom w:val="0"/>
      <w:divBdr>
        <w:top w:val="none" w:sz="0" w:space="0" w:color="auto"/>
        <w:left w:val="none" w:sz="0" w:space="0" w:color="auto"/>
        <w:bottom w:val="none" w:sz="0" w:space="0" w:color="auto"/>
        <w:right w:val="none" w:sz="0" w:space="0" w:color="auto"/>
      </w:divBdr>
      <w:divsChild>
        <w:div w:id="1853718490">
          <w:marLeft w:val="0"/>
          <w:marRight w:val="0"/>
          <w:marTop w:val="0"/>
          <w:marBottom w:val="0"/>
          <w:divBdr>
            <w:top w:val="none" w:sz="0" w:space="0" w:color="auto"/>
            <w:left w:val="none" w:sz="0" w:space="0" w:color="auto"/>
            <w:bottom w:val="none" w:sz="0" w:space="0" w:color="auto"/>
            <w:right w:val="none" w:sz="0" w:space="0" w:color="auto"/>
          </w:divBdr>
        </w:div>
        <w:div w:id="212665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sciencemag.org/site/feature/contribinfo/prep/res/journal_abbrevs.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47566/20#_syv##_3-######"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images.webofknowledge.com/WOK46/help/zh_CN/WOS/A_abrvjt.html" TargetMode="External"/><Relationship Id="rId5" Type="http://schemas.openxmlformats.org/officeDocument/2006/relationships/endnotes" Target="endnotes.xml"/><Relationship Id="rId15" Type="http://schemas.openxmlformats.org/officeDocument/2006/relationships/hyperlink" Target="http://creativecommons.org/licenses/by/4.0/" TargetMode="External"/><Relationship Id="rId10" Type="http://schemas.openxmlformats.org/officeDocument/2006/relationships/hyperlink" Target="http://dx.doi.org/DOI.number" TargetMode="External"/><Relationship Id="rId4" Type="http://schemas.openxmlformats.org/officeDocument/2006/relationships/footnotes" Target="footnotes.xml"/><Relationship Id="rId9" Type="http://schemas.openxmlformats.org/officeDocument/2006/relationships/hyperlink" Target="http://smctsm.org.mx/ojs/index.php/SyV/login" TargetMode="External"/><Relationship Id="rId14" Type="http://schemas.openxmlformats.org/officeDocument/2006/relationships/hyperlink" Target="https://doi.org/10.47566/20#_syv##_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4.0/" TargetMode="External"/><Relationship Id="rId1" Type="http://schemas.openxmlformats.org/officeDocument/2006/relationships/hyperlink" Target="mailto:usuario@servidor.corre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2236</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c:creator>
  <cp:keywords/>
  <dc:description/>
  <cp:lastModifiedBy>C M</cp:lastModifiedBy>
  <cp:revision>27</cp:revision>
  <dcterms:created xsi:type="dcterms:W3CDTF">2018-06-28T22:02:00Z</dcterms:created>
  <dcterms:modified xsi:type="dcterms:W3CDTF">2022-07-23T15:41:00Z</dcterms:modified>
</cp:coreProperties>
</file>