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D7" w:rsidRDefault="00154F3E">
      <w:pPr>
        <w:pStyle w:val="Ttulo2"/>
        <w:ind w:left="360" w:firstLine="0"/>
        <w:rPr>
          <w:lang w:val="es-MX" w:eastAsia="es-MX"/>
        </w:rPr>
      </w:pPr>
      <w:r>
        <w:rPr>
          <w:lang w:val="es-MX" w:eastAsia="es-MX"/>
        </w:rPr>
        <w:t>TITULACIÓN EN LA MODALIDAD DE EXPERIENCIA PROFESIONAL O REPORTE TÉCNICO</w:t>
      </w:r>
    </w:p>
    <w:p w:rsidR="00A417D7" w:rsidRDefault="00A417D7">
      <w:pPr>
        <w:spacing w:before="240"/>
        <w:ind w:left="360"/>
        <w:rPr>
          <w:lang w:eastAsia="es-MX"/>
        </w:rPr>
      </w:pPr>
    </w:p>
    <w:p w:rsidR="00A417D7" w:rsidRDefault="00154F3E">
      <w:r>
        <w:tab/>
      </w:r>
      <w:r>
        <w:tab/>
      </w:r>
    </w:p>
    <w:p w:rsidR="00A417D7" w:rsidRDefault="00154F3E">
      <w:r>
        <w:t xml:space="preserve">El Portafolio de Evidencias Digital consta de: </w:t>
      </w:r>
    </w:p>
    <w:p w:rsidR="00A417D7" w:rsidRDefault="00154F3E">
      <w:r>
        <w:t xml:space="preserve">Documentos escaneados (susceptible a revisión y en su caso cotejo con los documentos originales) </w:t>
      </w:r>
    </w:p>
    <w:p w:rsidR="00A417D7" w:rsidRDefault="00A417D7"/>
    <w:p w:rsidR="00A417D7" w:rsidRDefault="00154F3E">
      <w:r>
        <w:t>1. Certificado de estudios</w:t>
      </w:r>
      <w:r>
        <w:t xml:space="preserve"> </w:t>
      </w:r>
      <w:r>
        <w:t>e</w:t>
      </w:r>
      <w:r>
        <w:t>m</w:t>
      </w:r>
      <w:r>
        <w:t>i</w:t>
      </w:r>
      <w:r>
        <w:t>t</w:t>
      </w:r>
      <w:r>
        <w:t>i</w:t>
      </w:r>
      <w:r>
        <w:t>do</w:t>
      </w:r>
      <w:bookmarkStart w:id="0" w:name="_GoBack"/>
      <w:bookmarkEnd w:id="0"/>
      <w:r>
        <w:t xml:space="preserve"> </w:t>
      </w:r>
      <w:r>
        <w:t>p</w:t>
      </w:r>
      <w:r>
        <w:t>o</w:t>
      </w:r>
      <w:r>
        <w:t>r</w:t>
      </w:r>
      <w:r>
        <w:t xml:space="preserve"> </w:t>
      </w:r>
      <w:r>
        <w:t xml:space="preserve">la Dirección de Administración Escolar (DAE) de </w:t>
      </w:r>
    </w:p>
    <w:p w:rsidR="00A417D7" w:rsidRDefault="00154F3E">
      <w:r>
        <w:t>la BUAP. Nombre del archivo: Matricula_Nombre_Apellidos_Certificado</w:t>
      </w:r>
      <w:r>
        <w:t xml:space="preserve">.PDF </w:t>
      </w:r>
    </w:p>
    <w:p w:rsidR="00A417D7" w:rsidRDefault="00154F3E">
      <w:r>
        <w:t>2. Comprobantes de Experiencia Profesional, demostrable de al menos un año.</w:t>
      </w:r>
    </w:p>
    <w:p w:rsidR="00A417D7" w:rsidRDefault="00154F3E">
      <w:r>
        <w:t>Añadir cualquier otro co</w:t>
      </w:r>
      <w:r>
        <w:t>mprobante de desarrollo de trabajo profesional ligado con la actividad docente/profesional (tales como impartición de seminarios, talleres y cursos en su centro de actividad; impartición de conferencias; preparación de alumnos para la Olimpiada Mexicana de</w:t>
      </w:r>
      <w:r>
        <w:t xml:space="preserve"> Física, en alguno de sus niveles local o estatal; actualización de programas de asignatura o de programas de estudio; tutoría individual o grupal; participación en la elaboración de exámenes  departamentales; producción de manuales de prácticas de laborat</w:t>
      </w:r>
      <w:r>
        <w:t xml:space="preserve">orio; elaboración de antologías individuales o grupales; coordinación de área o responsabilidad de  laboratorios; organización de eventos de difusión y extensión) u otro que consideren pertinente dentro del ámbito de desarrollo de un físico. </w:t>
      </w:r>
    </w:p>
    <w:sectPr w:rsidR="00A417D7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7D7"/>
    <w:rsid w:val="00154F3E"/>
    <w:rsid w:val="00A4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4998"/>
  <w15:docId w15:val="{3226763E-495B-4FE3-AD33-6898B7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2"/>
        <w:szCs w:val="24"/>
        <w:lang w:val="es-MX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2">
    <w:name w:val="heading 2"/>
    <w:next w:val="Normal"/>
    <w:uiPriority w:val="9"/>
    <w:unhideWhenUsed/>
    <w:qFormat/>
    <w:pPr>
      <w:spacing w:before="240"/>
      <w:ind w:left="697" w:hanging="357"/>
      <w:outlineLvl w:val="1"/>
    </w:pPr>
    <w:rPr>
      <w:rFonts w:ascii="Arial" w:eastAsia="Times New Roman" w:hAnsi="Arial" w:cs="Arial"/>
      <w:i/>
      <w:sz w:val="24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JMHL </dc:creator>
  <dc:description/>
  <cp:lastModifiedBy>PATRICIA GONZALEZ - ALTAMIRANO</cp:lastModifiedBy>
  <cp:revision>6</cp:revision>
  <dcterms:created xsi:type="dcterms:W3CDTF">2021-11-16T17:10:00Z</dcterms:created>
  <dcterms:modified xsi:type="dcterms:W3CDTF">2022-04-06T20:10:00Z</dcterms:modified>
  <dc:language>es-MX</dc:language>
</cp:coreProperties>
</file>